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99878" w14:textId="77777777" w:rsidR="006B442E" w:rsidRDefault="006B442E" w:rsidP="006B442E">
      <w:pPr>
        <w:spacing w:line="240" w:lineRule="auto"/>
        <w:ind w:firstLine="0"/>
        <w:jc w:val="right"/>
        <w:rPr>
          <w:rFonts w:ascii="Times New Roman" w:eastAsia="Times New Roman" w:hAnsi="Times New Roman" w:cs="Times New Roman"/>
          <w:color w:val="000000"/>
          <w:sz w:val="24"/>
          <w:szCs w:val="24"/>
          <w:lang w:eastAsia="en-US"/>
        </w:rPr>
      </w:pPr>
      <w:bookmarkStart w:id="0" w:name="_Toc147739116"/>
      <w:r>
        <w:rPr>
          <w:rFonts w:ascii="Times New Roman" w:eastAsia="Times New Roman" w:hAnsi="Times New Roman" w:cs="Times New Roman"/>
          <w:color w:val="000000"/>
          <w:sz w:val="24"/>
          <w:szCs w:val="24"/>
          <w:lang w:eastAsia="en-US"/>
        </w:rPr>
        <w:t xml:space="preserve">Specialiųjų sąlygų 5 priedas </w:t>
      </w:r>
    </w:p>
    <w:p w14:paraId="55DB3585" w14:textId="77777777" w:rsidR="006B442E" w:rsidRDefault="006B442E" w:rsidP="006B442E">
      <w:pPr>
        <w:spacing w:line="240" w:lineRule="auto"/>
        <w:ind w:firstLine="0"/>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„Sutarties projektas“</w:t>
      </w:r>
    </w:p>
    <w:p w14:paraId="2051F42C" w14:textId="77777777" w:rsidR="006B442E" w:rsidRDefault="006B442E" w:rsidP="00141AFB">
      <w:pPr>
        <w:spacing w:line="240" w:lineRule="auto"/>
        <w:ind w:firstLine="0"/>
        <w:jc w:val="center"/>
        <w:rPr>
          <w:rFonts w:ascii="Times New Roman" w:eastAsia="Times New Roman" w:hAnsi="Times New Roman" w:cs="Times New Roman"/>
          <w:b/>
          <w:color w:val="000000"/>
          <w:sz w:val="24"/>
          <w:szCs w:val="24"/>
          <w:lang w:eastAsia="en-US"/>
        </w:rPr>
      </w:pPr>
      <w:bookmarkStart w:id="1" w:name="_GoBack"/>
      <w:bookmarkEnd w:id="1"/>
    </w:p>
    <w:p w14:paraId="3A6DACB0" w14:textId="18340FE1" w:rsidR="007A7148" w:rsidRDefault="007A7148" w:rsidP="00141AFB">
      <w:pPr>
        <w:spacing w:line="240" w:lineRule="auto"/>
        <w:ind w:firstLine="0"/>
        <w:jc w:val="center"/>
        <w:rPr>
          <w:rFonts w:ascii="Times New Roman" w:eastAsia="Times New Roman" w:hAnsi="Times New Roman" w:cs="Times New Roman"/>
          <w:b/>
          <w:color w:val="000000"/>
          <w:sz w:val="24"/>
          <w:szCs w:val="24"/>
          <w:lang w:eastAsia="en-US"/>
        </w:rPr>
      </w:pPr>
      <w:r>
        <w:rPr>
          <w:b/>
          <w:noProof/>
        </w:rPr>
        <w:drawing>
          <wp:inline distT="0" distB="0" distL="0" distR="0" wp14:anchorId="755797B7" wp14:editId="28DF2B64">
            <wp:extent cx="1280160" cy="1280160"/>
            <wp:effectExtent l="0" t="0" r="0" b="0"/>
            <wp:docPr id="2042656103" name="Paveikslėlis 1" descr="Europos Sajung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56103" name="Paveikslėlis 1" descr="Europos Sajung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p w14:paraId="73D4B663" w14:textId="57823D11"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PREKIŲ VIEŠOJO PIRKIMO-PARDAVIMO SUTARTIS</w:t>
      </w:r>
    </w:p>
    <w:p w14:paraId="4265EF12" w14:textId="77777777" w:rsidR="00FE307C" w:rsidRPr="00A727DF" w:rsidRDefault="00FE307C" w:rsidP="00141AFB">
      <w:pPr>
        <w:spacing w:line="240" w:lineRule="auto"/>
        <w:ind w:firstLine="0"/>
        <w:jc w:val="center"/>
        <w:rPr>
          <w:rFonts w:ascii="Times New Roman" w:eastAsia="Times New Roman" w:hAnsi="Times New Roman" w:cs="Times New Roman"/>
          <w:bCs/>
          <w:color w:val="000000"/>
          <w:sz w:val="24"/>
          <w:szCs w:val="24"/>
          <w:lang w:eastAsia="en-US"/>
        </w:rPr>
      </w:pPr>
    </w:p>
    <w:p w14:paraId="5B917029" w14:textId="77777777" w:rsidR="00FE307C" w:rsidRPr="00FE307C" w:rsidRDefault="00FE307C" w:rsidP="00141AFB">
      <w:pPr>
        <w:suppressAutoHyphens/>
        <w:spacing w:line="240" w:lineRule="auto"/>
        <w:ind w:firstLine="0"/>
        <w:jc w:val="center"/>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20____ m. ______________ d.  Nr. _________</w:t>
      </w:r>
    </w:p>
    <w:p w14:paraId="7588C0F0" w14:textId="77777777" w:rsidR="00FE307C" w:rsidRPr="00FE307C" w:rsidRDefault="00FE307C" w:rsidP="00141AFB">
      <w:pPr>
        <w:suppressAutoHyphens/>
        <w:spacing w:line="240" w:lineRule="auto"/>
        <w:ind w:firstLine="0"/>
        <w:jc w:val="center"/>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Naujoji Akmenė</w:t>
      </w:r>
    </w:p>
    <w:p w14:paraId="1A5EB48C" w14:textId="77777777" w:rsidR="00FE307C" w:rsidRPr="00FE307C" w:rsidRDefault="00FE307C" w:rsidP="00141AFB">
      <w:pPr>
        <w:tabs>
          <w:tab w:val="left" w:pos="900"/>
        </w:tabs>
        <w:spacing w:line="240" w:lineRule="auto"/>
        <w:ind w:firstLine="0"/>
        <w:rPr>
          <w:rFonts w:ascii="Times New Roman" w:eastAsia="Times New Roman" w:hAnsi="Times New Roman" w:cs="Times New Roman"/>
          <w:color w:val="000000"/>
          <w:sz w:val="24"/>
          <w:szCs w:val="24"/>
          <w:lang w:eastAsia="en-US"/>
        </w:rPr>
      </w:pPr>
    </w:p>
    <w:p w14:paraId="3E410DFD" w14:textId="77777777" w:rsidR="00FE307C" w:rsidRPr="00FE307C" w:rsidRDefault="00FE307C" w:rsidP="00141AFB">
      <w:pPr>
        <w:tabs>
          <w:tab w:val="left" w:pos="90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I SKYRIUS</w:t>
      </w:r>
    </w:p>
    <w:p w14:paraId="60C2866A" w14:textId="19FAB985" w:rsidR="00FE307C" w:rsidRPr="00FE307C" w:rsidRDefault="00FE307C" w:rsidP="00141AFB">
      <w:pPr>
        <w:tabs>
          <w:tab w:val="left" w:pos="90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SUTARTIES ŠALYS</w:t>
      </w:r>
    </w:p>
    <w:p w14:paraId="21AB72BE" w14:textId="77777777" w:rsidR="00FE307C" w:rsidRPr="00FE307C" w:rsidRDefault="00FE307C" w:rsidP="00141AFB">
      <w:pPr>
        <w:tabs>
          <w:tab w:val="left" w:pos="900"/>
        </w:tabs>
        <w:spacing w:line="240" w:lineRule="auto"/>
        <w:ind w:firstLine="0"/>
        <w:jc w:val="center"/>
        <w:rPr>
          <w:rFonts w:ascii="Times New Roman" w:eastAsia="Times New Roman" w:hAnsi="Times New Roman" w:cs="Times New Roman"/>
          <w:b/>
          <w:color w:val="000000"/>
          <w:sz w:val="24"/>
          <w:szCs w:val="24"/>
          <w:lang w:eastAsia="en-US"/>
        </w:rPr>
      </w:pPr>
    </w:p>
    <w:p w14:paraId="495D9B85" w14:textId="42ABD5AB" w:rsidR="00FE307C" w:rsidRPr="00FE307C" w:rsidRDefault="00FE307C" w:rsidP="00141AFB">
      <w:pPr>
        <w:tabs>
          <w:tab w:val="left" w:pos="993"/>
        </w:tabs>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1. Akmenės rajono savivaldybės administracija (kodas Juridinių asmenų registre 188719391), atstovaujama Akmenės rajono savivaldybės administracijos direktoriaus (-ės) </w:t>
      </w:r>
      <w:r w:rsidRPr="00FE307C">
        <w:rPr>
          <w:rFonts w:ascii="Times New Roman" w:eastAsia="Times New Roman" w:hAnsi="Times New Roman" w:cs="Times New Roman"/>
          <w:i/>
          <w:color w:val="000000"/>
          <w:sz w:val="24"/>
          <w:szCs w:val="24"/>
          <w:lang w:eastAsia="en-US"/>
        </w:rPr>
        <w:t>įrašyti vardą, pavardę</w:t>
      </w:r>
      <w:r w:rsidRPr="00FE307C">
        <w:rPr>
          <w:rFonts w:ascii="Times New Roman" w:eastAsia="Times New Roman" w:hAnsi="Times New Roman" w:cs="Times New Roman"/>
          <w:color w:val="000000"/>
          <w:sz w:val="24"/>
          <w:szCs w:val="24"/>
          <w:lang w:eastAsia="en-US"/>
        </w:rPr>
        <w:t xml:space="preserve">, veikiančio (-s) pagal Savivaldybės administracijos nuostatus (toliau – Pirkėjas), ir </w:t>
      </w:r>
      <w:r w:rsidRPr="00FE307C">
        <w:rPr>
          <w:rFonts w:ascii="Times New Roman" w:eastAsia="Times New Roman" w:hAnsi="Times New Roman" w:cs="Times New Roman"/>
          <w:i/>
          <w:color w:val="000000"/>
          <w:sz w:val="24"/>
          <w:szCs w:val="24"/>
        </w:rPr>
        <w:t>įrašyti</w:t>
      </w:r>
      <w:r w:rsidRPr="00FE307C">
        <w:rPr>
          <w:rFonts w:ascii="Times New Roman" w:eastAsia="Times New Roman" w:hAnsi="Times New Roman" w:cs="Times New Roman"/>
          <w:color w:val="000000"/>
          <w:sz w:val="24"/>
          <w:szCs w:val="24"/>
        </w:rPr>
        <w:t xml:space="preserve"> </w:t>
      </w:r>
      <w:r w:rsidRPr="00FE307C">
        <w:rPr>
          <w:rFonts w:ascii="Times New Roman" w:eastAsia="Times New Roman" w:hAnsi="Times New Roman" w:cs="Times New Roman"/>
          <w:i/>
          <w:color w:val="000000"/>
          <w:sz w:val="24"/>
          <w:szCs w:val="24"/>
        </w:rPr>
        <w:t xml:space="preserve">juridinio asmens pavadinimą </w:t>
      </w:r>
      <w:r w:rsidRPr="00FE307C">
        <w:rPr>
          <w:rFonts w:ascii="Times New Roman" w:eastAsia="Times New Roman" w:hAnsi="Times New Roman" w:cs="Times New Roman"/>
          <w:color w:val="000000"/>
          <w:sz w:val="24"/>
          <w:szCs w:val="24"/>
        </w:rPr>
        <w:t xml:space="preserve">(kodas Juridinių asmenų registre 00000000), atstovaujama </w:t>
      </w:r>
      <w:r w:rsidRPr="00FE307C">
        <w:rPr>
          <w:rFonts w:ascii="Times New Roman" w:eastAsia="Times New Roman" w:hAnsi="Times New Roman" w:cs="Times New Roman"/>
          <w:i/>
          <w:color w:val="000000"/>
          <w:sz w:val="24"/>
          <w:szCs w:val="24"/>
        </w:rPr>
        <w:t xml:space="preserve">įrašyti pareigų pavadinimą, vardą ir pavardę </w:t>
      </w:r>
      <w:r w:rsidRPr="00FE307C">
        <w:rPr>
          <w:rFonts w:ascii="Times New Roman" w:eastAsia="Times New Roman" w:hAnsi="Times New Roman" w:cs="Times New Roman"/>
          <w:color w:val="000000"/>
          <w:sz w:val="24"/>
          <w:szCs w:val="24"/>
        </w:rPr>
        <w:t xml:space="preserve">(toliau – Pardavėjas), veikiančio (-s) pagal </w:t>
      </w:r>
      <w:r w:rsidRPr="00FE307C">
        <w:rPr>
          <w:rFonts w:ascii="Times New Roman" w:eastAsia="Times New Roman" w:hAnsi="Times New Roman" w:cs="Times New Roman"/>
          <w:i/>
          <w:color w:val="000000"/>
          <w:sz w:val="24"/>
          <w:szCs w:val="24"/>
        </w:rPr>
        <w:t>(nurodyti veikimo pagrindą),</w:t>
      </w:r>
      <w:r w:rsidRPr="00FE307C">
        <w:rPr>
          <w:rFonts w:ascii="Times New Roman" w:eastAsia="Times New Roman" w:hAnsi="Times New Roman" w:cs="Times New Roman"/>
          <w:color w:val="000000"/>
          <w:sz w:val="24"/>
          <w:szCs w:val="24"/>
        </w:rPr>
        <w:t xml:space="preserve"> sudarė šią Prekių viešojo pirkimo-pardavimo sutartį (toliau – Sutartis).</w:t>
      </w:r>
    </w:p>
    <w:p w14:paraId="27241582" w14:textId="77777777" w:rsidR="00FE307C" w:rsidRPr="00FE307C" w:rsidRDefault="00FE307C" w:rsidP="00141AFB">
      <w:pPr>
        <w:tabs>
          <w:tab w:val="left" w:pos="900"/>
        </w:tabs>
        <w:spacing w:line="240" w:lineRule="auto"/>
        <w:ind w:left="426" w:firstLine="0"/>
        <w:contextualSpacing/>
        <w:rPr>
          <w:rFonts w:ascii="Times New Roman" w:eastAsia="Times New Roman" w:hAnsi="Times New Roman" w:cs="Times New Roman"/>
          <w:color w:val="000000"/>
          <w:sz w:val="16"/>
          <w:szCs w:val="16"/>
          <w:lang w:eastAsia="en-US"/>
        </w:rPr>
      </w:pPr>
    </w:p>
    <w:p w14:paraId="2E59EE0D" w14:textId="77777777"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II SKYRIUS</w:t>
      </w:r>
    </w:p>
    <w:p w14:paraId="4B0E29AF" w14:textId="1B9FB7DF"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SUTARTIES OBJEKTAS</w:t>
      </w:r>
    </w:p>
    <w:p w14:paraId="79620AEB" w14:textId="77777777" w:rsidR="00FE307C" w:rsidRPr="00A727DF" w:rsidRDefault="00FE307C" w:rsidP="00141AFB">
      <w:pPr>
        <w:spacing w:line="240" w:lineRule="auto"/>
        <w:ind w:firstLine="0"/>
        <w:jc w:val="center"/>
        <w:rPr>
          <w:rFonts w:ascii="Times New Roman" w:eastAsia="Times New Roman" w:hAnsi="Times New Roman" w:cs="Times New Roman"/>
          <w:bCs/>
          <w:color w:val="000000"/>
          <w:sz w:val="24"/>
          <w:szCs w:val="24"/>
          <w:lang w:eastAsia="en-US"/>
        </w:rPr>
      </w:pPr>
    </w:p>
    <w:p w14:paraId="4149CC3D" w14:textId="21CCA4FF" w:rsidR="00FE307C" w:rsidRPr="00FE307C"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2. Vadovaujantis šioje Sutartyje nustatytomis sąlygomis ir tvarka Pirkėjas paveda, o Pardavėjas įsipareigoja parduoti interaktyvų lauko informacinį terminalą (toliau – Prekė), </w:t>
      </w:r>
      <w:r w:rsidR="00681A92">
        <w:rPr>
          <w:rFonts w:ascii="Times New Roman" w:eastAsia="Times New Roman" w:hAnsi="Times New Roman" w:cs="Times New Roman"/>
          <w:color w:val="000000"/>
          <w:sz w:val="24"/>
          <w:szCs w:val="24"/>
          <w:lang w:eastAsia="en-US"/>
        </w:rPr>
        <w:t>įskaitant sumontavimą</w:t>
      </w:r>
      <w:r w:rsidR="00157B73">
        <w:rPr>
          <w:rFonts w:ascii="Times New Roman" w:eastAsia="Times New Roman" w:hAnsi="Times New Roman" w:cs="Times New Roman"/>
          <w:color w:val="000000"/>
          <w:sz w:val="24"/>
          <w:szCs w:val="24"/>
          <w:lang w:eastAsia="en-US"/>
        </w:rPr>
        <w:t xml:space="preserve"> ir</w:t>
      </w:r>
      <w:r w:rsidR="00681A92">
        <w:rPr>
          <w:rFonts w:ascii="Times New Roman" w:eastAsia="Times New Roman" w:hAnsi="Times New Roman" w:cs="Times New Roman"/>
          <w:color w:val="000000"/>
          <w:sz w:val="24"/>
          <w:szCs w:val="24"/>
          <w:lang w:eastAsia="en-US"/>
        </w:rPr>
        <w:t xml:space="preserve"> </w:t>
      </w:r>
      <w:r w:rsidR="004D4256">
        <w:rPr>
          <w:rFonts w:ascii="Times New Roman" w:eastAsia="Times New Roman" w:hAnsi="Times New Roman" w:cs="Times New Roman"/>
          <w:color w:val="000000"/>
          <w:sz w:val="24"/>
          <w:szCs w:val="24"/>
          <w:lang w:eastAsia="en-US"/>
        </w:rPr>
        <w:t xml:space="preserve">paleidimą, </w:t>
      </w:r>
      <w:r w:rsidRPr="00FE307C">
        <w:rPr>
          <w:rFonts w:ascii="Times New Roman" w:eastAsia="Times New Roman" w:hAnsi="Times New Roman" w:cs="Times New Roman"/>
          <w:iCs/>
          <w:color w:val="000000"/>
          <w:sz w:val="24"/>
          <w:szCs w:val="24"/>
          <w:lang w:eastAsia="en-US"/>
        </w:rPr>
        <w:t>kuris reikalingas</w:t>
      </w:r>
      <w:r w:rsidR="000C7E7D">
        <w:rPr>
          <w:rFonts w:ascii="Times New Roman" w:eastAsia="Times New Roman" w:hAnsi="Times New Roman" w:cs="Times New Roman"/>
          <w:iCs/>
          <w:color w:val="000000"/>
          <w:sz w:val="24"/>
          <w:szCs w:val="24"/>
          <w:lang w:eastAsia="en-US"/>
        </w:rPr>
        <w:t xml:space="preserve"> projekto</w:t>
      </w:r>
      <w:r w:rsidRPr="00FE307C">
        <w:rPr>
          <w:rFonts w:ascii="Times New Roman" w:eastAsia="Times New Roman" w:hAnsi="Times New Roman" w:cs="Times New Roman"/>
          <w:iCs/>
          <w:color w:val="000000"/>
          <w:sz w:val="24"/>
          <w:szCs w:val="24"/>
          <w:lang w:eastAsia="en-US"/>
        </w:rPr>
        <w:t xml:space="preserve"> </w:t>
      </w:r>
      <w:r w:rsidR="00EE42C0">
        <w:rPr>
          <w:rFonts w:ascii="Times New Roman" w:eastAsia="Times New Roman" w:hAnsi="Times New Roman" w:cs="Times New Roman"/>
          <w:iCs/>
          <w:color w:val="000000"/>
          <w:sz w:val="24"/>
          <w:szCs w:val="24"/>
          <w:lang w:eastAsia="en-US"/>
        </w:rPr>
        <w:t>„</w:t>
      </w:r>
      <w:r w:rsidR="005929C7">
        <w:rPr>
          <w:rFonts w:ascii="Times New Roman" w:eastAsia="Times New Roman" w:hAnsi="Times New Roman" w:cs="Times New Roman"/>
          <w:iCs/>
          <w:color w:val="000000"/>
          <w:sz w:val="24"/>
          <w:szCs w:val="24"/>
          <w:lang w:eastAsia="en-US"/>
        </w:rPr>
        <w:t>Inovatyvių turizm</w:t>
      </w:r>
      <w:r w:rsidR="0073107B">
        <w:rPr>
          <w:rFonts w:ascii="Times New Roman" w:eastAsia="Times New Roman" w:hAnsi="Times New Roman" w:cs="Times New Roman"/>
          <w:iCs/>
          <w:color w:val="000000"/>
          <w:sz w:val="24"/>
          <w:szCs w:val="24"/>
          <w:lang w:eastAsia="en-US"/>
        </w:rPr>
        <w:t xml:space="preserve">o ir ženklinimo sprendinių diegimas Akmenės rajono savivaldybėje“ </w:t>
      </w:r>
      <w:r w:rsidRPr="00FE307C">
        <w:rPr>
          <w:rFonts w:ascii="Times New Roman" w:eastAsia="Times New Roman" w:hAnsi="Times New Roman" w:cs="Times New Roman"/>
          <w:iCs/>
          <w:color w:val="000000"/>
          <w:sz w:val="24"/>
          <w:szCs w:val="24"/>
          <w:lang w:eastAsia="en-US"/>
        </w:rPr>
        <w:t>įgyvendinimui</w:t>
      </w:r>
      <w:r w:rsidRPr="00FE307C">
        <w:rPr>
          <w:rFonts w:ascii="Times New Roman" w:eastAsia="Times New Roman" w:hAnsi="Times New Roman" w:cs="Times New Roman"/>
          <w:i/>
          <w:iCs/>
          <w:color w:val="000000"/>
          <w:sz w:val="24"/>
          <w:szCs w:val="24"/>
          <w:lang w:eastAsia="en-US"/>
        </w:rPr>
        <w:t>.</w:t>
      </w:r>
      <w:r w:rsidRPr="00FE307C">
        <w:rPr>
          <w:rFonts w:ascii="Times New Roman" w:eastAsia="Times New Roman" w:hAnsi="Times New Roman" w:cs="Times New Roman"/>
          <w:color w:val="000000"/>
          <w:sz w:val="24"/>
          <w:szCs w:val="24"/>
          <w:lang w:eastAsia="en-US"/>
        </w:rPr>
        <w:t xml:space="preserve"> Prekė turi atitikti Techninėje specifikacijoje, kuri yra šios Sutarties 1 priedas, jai keliamus reikalavimus.</w:t>
      </w:r>
    </w:p>
    <w:p w14:paraId="472D052B" w14:textId="77777777" w:rsidR="00FE307C" w:rsidRPr="00A727DF" w:rsidRDefault="00FE307C" w:rsidP="00141AFB">
      <w:pPr>
        <w:tabs>
          <w:tab w:val="left" w:pos="284"/>
          <w:tab w:val="left" w:pos="993"/>
          <w:tab w:val="left" w:pos="1560"/>
        </w:tabs>
        <w:spacing w:line="240" w:lineRule="auto"/>
        <w:ind w:firstLine="0"/>
        <w:rPr>
          <w:rFonts w:ascii="Times New Roman" w:eastAsia="Times New Roman" w:hAnsi="Times New Roman" w:cs="Times New Roman"/>
          <w:color w:val="000000"/>
          <w:sz w:val="24"/>
          <w:szCs w:val="24"/>
          <w:lang w:eastAsia="en-US"/>
        </w:rPr>
      </w:pPr>
    </w:p>
    <w:p w14:paraId="252C27A0" w14:textId="77777777"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III SKYRIUS</w:t>
      </w:r>
    </w:p>
    <w:p w14:paraId="29F8F945" w14:textId="28E98DC6"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PREKĖS PRISTATYMO TERMINAI IR VIETA</w:t>
      </w:r>
    </w:p>
    <w:p w14:paraId="4F7FA53B" w14:textId="77777777"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p>
    <w:p w14:paraId="7938A6B6" w14:textId="3F906E73" w:rsidR="00A727DF" w:rsidRDefault="00FE307C" w:rsidP="00141AFB">
      <w:pPr>
        <w:tabs>
          <w:tab w:val="left" w:pos="709"/>
          <w:tab w:val="left" w:pos="851"/>
        </w:tabs>
        <w:spacing w:line="240" w:lineRule="auto"/>
        <w:ind w:firstLine="709"/>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3. Prekės tiekimo terminas – Prekė nuo Sutarties įsigaliojimo dienos turi būti pagaminta</w:t>
      </w:r>
      <w:r w:rsidR="0028458D">
        <w:rPr>
          <w:rFonts w:ascii="Times New Roman" w:eastAsia="Times New Roman" w:hAnsi="Times New Roman" w:cs="Times New Roman"/>
          <w:color w:val="000000"/>
          <w:sz w:val="24"/>
          <w:szCs w:val="24"/>
          <w:lang w:eastAsia="en-US"/>
        </w:rPr>
        <w:t xml:space="preserve">, pristatyta </w:t>
      </w:r>
      <w:r w:rsidRPr="00FE307C">
        <w:rPr>
          <w:rFonts w:ascii="Times New Roman" w:eastAsia="Times New Roman" w:hAnsi="Times New Roman" w:cs="Times New Roman"/>
          <w:color w:val="000000"/>
          <w:sz w:val="24"/>
          <w:szCs w:val="24"/>
          <w:lang w:eastAsia="en-US"/>
        </w:rPr>
        <w:t xml:space="preserve"> ir sumontuota per </w:t>
      </w:r>
      <w:r w:rsidR="000C7E7D">
        <w:rPr>
          <w:rFonts w:ascii="Times New Roman" w:eastAsia="Times New Roman" w:hAnsi="Times New Roman" w:cs="Times New Roman"/>
          <w:color w:val="000000"/>
          <w:sz w:val="24"/>
          <w:szCs w:val="24"/>
          <w:lang w:eastAsia="en-US"/>
        </w:rPr>
        <w:t>6</w:t>
      </w:r>
      <w:r w:rsidRPr="00FE307C">
        <w:rPr>
          <w:rFonts w:ascii="Times New Roman" w:eastAsia="Times New Roman" w:hAnsi="Times New Roman" w:cs="Times New Roman"/>
          <w:color w:val="000000"/>
          <w:sz w:val="24"/>
          <w:szCs w:val="24"/>
          <w:lang w:eastAsia="en-US"/>
        </w:rPr>
        <w:t xml:space="preserve"> (</w:t>
      </w:r>
      <w:r w:rsidR="000C7E7D">
        <w:rPr>
          <w:rFonts w:ascii="Times New Roman" w:eastAsia="Times New Roman" w:hAnsi="Times New Roman" w:cs="Times New Roman"/>
          <w:color w:val="000000"/>
          <w:sz w:val="24"/>
          <w:szCs w:val="24"/>
          <w:lang w:eastAsia="en-US"/>
        </w:rPr>
        <w:t>šešis</w:t>
      </w:r>
      <w:r w:rsidRPr="00FE307C">
        <w:rPr>
          <w:rFonts w:ascii="Times New Roman" w:eastAsia="Times New Roman" w:hAnsi="Times New Roman" w:cs="Times New Roman"/>
          <w:color w:val="000000"/>
          <w:sz w:val="24"/>
          <w:szCs w:val="24"/>
          <w:lang w:eastAsia="en-US"/>
        </w:rPr>
        <w:t>) mėnesius.</w:t>
      </w:r>
    </w:p>
    <w:p w14:paraId="76A2F473" w14:textId="77777777" w:rsidR="00A727DF" w:rsidRDefault="00FE307C" w:rsidP="00141AFB">
      <w:pPr>
        <w:tabs>
          <w:tab w:val="left" w:pos="709"/>
          <w:tab w:val="left" w:pos="851"/>
        </w:tabs>
        <w:spacing w:line="240" w:lineRule="auto"/>
        <w:ind w:firstLine="709"/>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4. Prekės perdavimas įforminamas Prekės perdavimo-priėmimo aktu, kurį rengia Pardavėjas, o Prekės perdavimo metu jį pasirašo įgalioti Pirkėjo (už Sutarties vykdymo kontrolę paskirtas asmuo) ir Pardavėjo atstovai.</w:t>
      </w:r>
    </w:p>
    <w:p w14:paraId="5C29FEFC" w14:textId="77777777" w:rsidR="00A727DF" w:rsidRDefault="00FE307C" w:rsidP="00141AFB">
      <w:pPr>
        <w:tabs>
          <w:tab w:val="left" w:pos="709"/>
          <w:tab w:val="left" w:pos="851"/>
        </w:tabs>
        <w:spacing w:line="240" w:lineRule="auto"/>
        <w:ind w:firstLine="709"/>
        <w:rPr>
          <w:rFonts w:ascii="Times New Roman" w:eastAsia="Times New Roman" w:hAnsi="Times New Roman" w:cs="Times New Roman"/>
          <w:sz w:val="24"/>
          <w:szCs w:val="24"/>
        </w:rPr>
      </w:pPr>
      <w:r w:rsidRPr="00FE307C">
        <w:rPr>
          <w:rFonts w:ascii="Times New Roman" w:eastAsia="Times New Roman" w:hAnsi="Times New Roman" w:cs="Times New Roman"/>
          <w:sz w:val="24"/>
          <w:szCs w:val="24"/>
          <w:lang w:eastAsia="en-US"/>
        </w:rPr>
        <w:t xml:space="preserve">5. </w:t>
      </w:r>
      <w:r w:rsidRPr="00FE307C">
        <w:rPr>
          <w:rFonts w:ascii="Times New Roman" w:eastAsia="Times New Roman" w:hAnsi="Times New Roman" w:cs="Times New Roman"/>
          <w:sz w:val="24"/>
          <w:szCs w:val="24"/>
        </w:rPr>
        <w:t>Perdavimo-priėmimo aktu perduota Prekė tampa Pirkėjo nuosavybe.</w:t>
      </w:r>
    </w:p>
    <w:p w14:paraId="18A386DC" w14:textId="3487E35C" w:rsidR="00FE307C" w:rsidRPr="00FE307C" w:rsidRDefault="00FE307C" w:rsidP="00141AFB">
      <w:pPr>
        <w:tabs>
          <w:tab w:val="left" w:pos="709"/>
          <w:tab w:val="left" w:pos="851"/>
        </w:tabs>
        <w:spacing w:line="240" w:lineRule="auto"/>
        <w:ind w:firstLine="709"/>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6. Prekės įrengimo vieta:</w:t>
      </w:r>
      <w:r w:rsidR="006B60AD">
        <w:rPr>
          <w:rFonts w:ascii="Times New Roman" w:eastAsia="Times New Roman" w:hAnsi="Times New Roman" w:cs="Times New Roman"/>
          <w:color w:val="000000"/>
          <w:sz w:val="24"/>
          <w:szCs w:val="24"/>
          <w:lang w:eastAsia="en-US"/>
        </w:rPr>
        <w:t xml:space="preserve"> Žemaičių g. 35</w:t>
      </w:r>
      <w:r w:rsidR="00995CC2">
        <w:rPr>
          <w:rFonts w:ascii="Times New Roman" w:eastAsia="Times New Roman" w:hAnsi="Times New Roman" w:cs="Times New Roman"/>
          <w:color w:val="000000"/>
          <w:sz w:val="24"/>
          <w:szCs w:val="24"/>
          <w:lang w:eastAsia="en-US"/>
        </w:rPr>
        <w:t>, Venta,</w:t>
      </w:r>
      <w:r w:rsidR="000C7E7D">
        <w:rPr>
          <w:rFonts w:ascii="Times New Roman" w:eastAsia="Times New Roman" w:hAnsi="Times New Roman" w:cs="Times New Roman"/>
          <w:color w:val="000000"/>
          <w:sz w:val="24"/>
          <w:szCs w:val="24"/>
          <w:lang w:eastAsia="en-US"/>
        </w:rPr>
        <w:t xml:space="preserve"> Akmenės rajonas</w:t>
      </w:r>
      <w:r w:rsidRPr="00FE307C">
        <w:rPr>
          <w:rFonts w:ascii="Times New Roman" w:eastAsia="Times New Roman" w:hAnsi="Times New Roman" w:cs="Times New Roman"/>
          <w:color w:val="000000"/>
          <w:sz w:val="24"/>
          <w:szCs w:val="24"/>
          <w:lang w:eastAsia="en-US"/>
        </w:rPr>
        <w:t>.</w:t>
      </w:r>
    </w:p>
    <w:p w14:paraId="5479727F" w14:textId="77777777" w:rsidR="00FE307C" w:rsidRPr="00A727DF" w:rsidRDefault="00FE307C" w:rsidP="00141AFB">
      <w:pPr>
        <w:tabs>
          <w:tab w:val="left" w:pos="567"/>
          <w:tab w:val="left" w:pos="709"/>
        </w:tabs>
        <w:spacing w:line="240" w:lineRule="auto"/>
        <w:ind w:firstLine="0"/>
        <w:rPr>
          <w:rFonts w:ascii="Times New Roman" w:eastAsia="Times New Roman" w:hAnsi="Times New Roman" w:cs="Times New Roman"/>
          <w:color w:val="000000"/>
          <w:sz w:val="24"/>
          <w:szCs w:val="24"/>
          <w:lang w:eastAsia="en-US"/>
        </w:rPr>
      </w:pPr>
    </w:p>
    <w:p w14:paraId="522A6467" w14:textId="77777777" w:rsidR="00FE307C" w:rsidRPr="00FE307C" w:rsidRDefault="00FE307C" w:rsidP="00141AFB">
      <w:pPr>
        <w:tabs>
          <w:tab w:val="left" w:pos="567"/>
          <w:tab w:val="left" w:pos="709"/>
        </w:tabs>
        <w:spacing w:line="240" w:lineRule="auto"/>
        <w:ind w:firstLine="0"/>
        <w:contextualSpacing/>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IV SKYRIUS</w:t>
      </w:r>
    </w:p>
    <w:p w14:paraId="3F5A9D55" w14:textId="5227FD16" w:rsidR="00FE307C" w:rsidRPr="00FE307C" w:rsidRDefault="00FE307C" w:rsidP="00141AFB">
      <w:pPr>
        <w:tabs>
          <w:tab w:val="left" w:pos="567"/>
          <w:tab w:val="left" w:pos="709"/>
        </w:tabs>
        <w:spacing w:line="240" w:lineRule="auto"/>
        <w:ind w:firstLine="0"/>
        <w:contextualSpacing/>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KAINA IR ATSISKAITYMO TVARKA</w:t>
      </w:r>
    </w:p>
    <w:p w14:paraId="12529E86" w14:textId="77777777" w:rsidR="00FE307C" w:rsidRPr="00A727DF" w:rsidRDefault="00FE307C" w:rsidP="00141AFB">
      <w:pPr>
        <w:tabs>
          <w:tab w:val="left" w:pos="567"/>
          <w:tab w:val="left" w:pos="709"/>
        </w:tabs>
        <w:spacing w:line="240" w:lineRule="auto"/>
        <w:ind w:firstLine="0"/>
        <w:contextualSpacing/>
        <w:jc w:val="center"/>
        <w:rPr>
          <w:rFonts w:ascii="Times New Roman" w:eastAsia="Times New Roman" w:hAnsi="Times New Roman" w:cs="Times New Roman"/>
          <w:bCs/>
          <w:color w:val="000000"/>
          <w:sz w:val="24"/>
          <w:szCs w:val="24"/>
          <w:lang w:eastAsia="en-US"/>
        </w:rPr>
      </w:pPr>
    </w:p>
    <w:p w14:paraId="06982997" w14:textId="595DB941" w:rsidR="00FE307C" w:rsidRPr="00FE307C" w:rsidRDefault="00FE307C" w:rsidP="00141AFB">
      <w:pPr>
        <w:tabs>
          <w:tab w:val="left" w:pos="709"/>
        </w:tabs>
        <w:spacing w:line="240" w:lineRule="auto"/>
        <w:ind w:firstLine="709"/>
        <w:contextualSpacing/>
        <w:rPr>
          <w:rFonts w:ascii="Times New Roman" w:eastAsia="Calibri" w:hAnsi="Times New Roman" w:cs="Times New Roman"/>
          <w:bCs/>
          <w:i/>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7. Sutartyje yra pasirinktas šis kainos apskaičiavimo būdas: </w:t>
      </w:r>
      <w:r w:rsidRPr="00FE307C">
        <w:rPr>
          <w:rFonts w:ascii="Times New Roman" w:eastAsia="Calibri" w:hAnsi="Times New Roman" w:cs="Times New Roman"/>
          <w:bCs/>
          <w:color w:val="000000"/>
          <w:sz w:val="24"/>
          <w:szCs w:val="24"/>
          <w:lang w:eastAsia="en-US"/>
        </w:rPr>
        <w:t>fiksuotos kainos.</w:t>
      </w:r>
    </w:p>
    <w:p w14:paraId="16802E18" w14:textId="27933C62" w:rsidR="00FE307C" w:rsidRPr="00FE307C"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Calibri" w:hAnsi="Times New Roman" w:cs="Times New Roman"/>
          <w:bCs/>
          <w:color w:val="000000"/>
          <w:sz w:val="24"/>
          <w:szCs w:val="24"/>
          <w:lang w:eastAsia="en-US"/>
        </w:rPr>
        <w:t>8.</w:t>
      </w:r>
      <w:r w:rsidRPr="00FE307C">
        <w:rPr>
          <w:rFonts w:ascii="Times New Roman" w:eastAsia="Calibri" w:hAnsi="Times New Roman" w:cs="Times New Roman"/>
          <w:bCs/>
          <w:i/>
          <w:color w:val="000000"/>
          <w:sz w:val="24"/>
          <w:szCs w:val="24"/>
          <w:lang w:eastAsia="en-US"/>
        </w:rPr>
        <w:t xml:space="preserve"> </w:t>
      </w:r>
      <w:r w:rsidRPr="00FE307C">
        <w:rPr>
          <w:rFonts w:ascii="Times New Roman" w:eastAsia="Times New Roman" w:hAnsi="Times New Roman" w:cs="Times New Roman"/>
          <w:color w:val="000000"/>
          <w:sz w:val="24"/>
          <w:szCs w:val="24"/>
          <w:lang w:eastAsia="en-US"/>
        </w:rPr>
        <w:t>P</w:t>
      </w:r>
      <w:r w:rsidRPr="00FE307C">
        <w:rPr>
          <w:rFonts w:ascii="Times New Roman" w:eastAsia="Times New Roman" w:hAnsi="Times New Roman" w:cs="Times New Roman"/>
          <w:color w:val="000000"/>
          <w:sz w:val="24"/>
          <w:szCs w:val="20"/>
          <w:lang w:eastAsia="en-US"/>
        </w:rPr>
        <w:t>radinės sutarties vertė lygi Pardavėjo pasiūlymo kainai be pridėtinės vertės mokesčio (toliau – PVM), nurodytai už visą pirkimo dokumentuose ir Sutartyje nurodytą perkamos Prekės kiekį.</w:t>
      </w:r>
    </w:p>
    <w:p w14:paraId="109B3FBD" w14:textId="77777777" w:rsidR="00A727DF" w:rsidRDefault="00FE307C" w:rsidP="00141AFB">
      <w:pPr>
        <w:spacing w:line="240" w:lineRule="auto"/>
        <w:ind w:firstLine="709"/>
        <w:contextualSpacing/>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9. Šioje Sutartyje numatyta Prekės kaina yra </w:t>
      </w:r>
      <w:r w:rsidRPr="00FE307C">
        <w:rPr>
          <w:rFonts w:ascii="Times New Roman" w:eastAsia="Times New Roman" w:hAnsi="Times New Roman" w:cs="Times New Roman"/>
          <w:i/>
          <w:color w:val="000000"/>
          <w:sz w:val="24"/>
          <w:szCs w:val="24"/>
          <w:lang w:eastAsia="en-US"/>
        </w:rPr>
        <w:t>(</w:t>
      </w:r>
      <w:r w:rsidRPr="00FE307C">
        <w:rPr>
          <w:rFonts w:ascii="Times New Roman" w:eastAsia="Times New Roman" w:hAnsi="Times New Roman" w:cs="Times New Roman"/>
          <w:i/>
          <w:color w:val="000000"/>
          <w:sz w:val="24"/>
          <w:szCs w:val="24"/>
          <w:highlight w:val="lightGray"/>
          <w:lang w:eastAsia="en-US"/>
        </w:rPr>
        <w:t>nurodyti sumą skaičiais ir žodžiais</w:t>
      </w:r>
      <w:r w:rsidRPr="00FE307C">
        <w:rPr>
          <w:rFonts w:ascii="Times New Roman" w:eastAsia="Times New Roman" w:hAnsi="Times New Roman" w:cs="Times New Roman"/>
          <w:i/>
          <w:color w:val="000000"/>
          <w:sz w:val="24"/>
          <w:szCs w:val="24"/>
          <w:lang w:eastAsia="en-US"/>
        </w:rPr>
        <w:t>)</w:t>
      </w:r>
      <w:r w:rsidRPr="00FE307C">
        <w:rPr>
          <w:rFonts w:ascii="Times New Roman" w:eastAsia="Times New Roman" w:hAnsi="Times New Roman" w:cs="Times New Roman"/>
          <w:color w:val="000000"/>
          <w:sz w:val="24"/>
          <w:szCs w:val="24"/>
          <w:lang w:eastAsia="en-US"/>
        </w:rPr>
        <w:t xml:space="preserve"> be </w:t>
      </w:r>
      <w:r w:rsidRPr="00FE307C">
        <w:rPr>
          <w:rFonts w:ascii="Times New Roman" w:eastAsia="Times New Roman" w:hAnsi="Times New Roman" w:cs="Times New Roman"/>
          <w:color w:val="000000"/>
          <w:sz w:val="24"/>
          <w:szCs w:val="20"/>
          <w:lang w:eastAsia="en-US"/>
        </w:rPr>
        <w:t xml:space="preserve">pridėtinės vertės mokesčio (toliau – PVM), </w:t>
      </w:r>
      <w:r w:rsidRPr="00FE307C">
        <w:rPr>
          <w:rFonts w:ascii="Times New Roman" w:eastAsia="Times New Roman" w:hAnsi="Times New Roman" w:cs="Times New Roman"/>
          <w:color w:val="000000"/>
          <w:sz w:val="24"/>
          <w:szCs w:val="24"/>
          <w:lang w:eastAsia="en-US"/>
        </w:rPr>
        <w:t xml:space="preserve">PVM sudaro – </w:t>
      </w:r>
      <w:r w:rsidRPr="00FE307C">
        <w:rPr>
          <w:rFonts w:ascii="Times New Roman" w:eastAsia="Times New Roman" w:hAnsi="Times New Roman" w:cs="Times New Roman"/>
          <w:i/>
          <w:color w:val="000000"/>
          <w:sz w:val="24"/>
          <w:szCs w:val="24"/>
          <w:highlight w:val="lightGray"/>
          <w:lang w:eastAsia="en-US"/>
        </w:rPr>
        <w:t>(nurodyti sumą skaičiais ir žodžiais</w:t>
      </w:r>
      <w:r w:rsidRPr="00FE307C">
        <w:rPr>
          <w:rFonts w:ascii="Times New Roman" w:eastAsia="Times New Roman" w:hAnsi="Times New Roman" w:cs="Times New Roman"/>
          <w:i/>
          <w:color w:val="000000"/>
          <w:sz w:val="24"/>
          <w:szCs w:val="24"/>
          <w:lang w:eastAsia="en-US"/>
        </w:rPr>
        <w:t xml:space="preserve">), </w:t>
      </w:r>
      <w:r w:rsidRPr="00FE307C">
        <w:rPr>
          <w:rFonts w:ascii="Times New Roman" w:eastAsia="Times New Roman" w:hAnsi="Times New Roman" w:cs="Times New Roman"/>
          <w:color w:val="000000"/>
          <w:sz w:val="24"/>
          <w:szCs w:val="24"/>
          <w:lang w:eastAsia="en-US"/>
        </w:rPr>
        <w:t>suma su PVM</w:t>
      </w:r>
      <w:r w:rsidRPr="00FE307C">
        <w:rPr>
          <w:rFonts w:ascii="Times New Roman" w:eastAsia="Times New Roman" w:hAnsi="Times New Roman" w:cs="Times New Roman"/>
          <w:i/>
          <w:color w:val="000000"/>
          <w:sz w:val="24"/>
          <w:szCs w:val="24"/>
          <w:lang w:eastAsia="en-US"/>
        </w:rPr>
        <w:t xml:space="preserve"> </w:t>
      </w:r>
      <w:r w:rsidRPr="00FE307C">
        <w:rPr>
          <w:rFonts w:ascii="Times New Roman" w:eastAsia="Times New Roman" w:hAnsi="Times New Roman" w:cs="Times New Roman"/>
          <w:color w:val="000000"/>
          <w:sz w:val="24"/>
          <w:szCs w:val="24"/>
          <w:lang w:eastAsia="en-US"/>
        </w:rPr>
        <w:t xml:space="preserve">yra </w:t>
      </w:r>
      <w:r w:rsidRPr="00FE307C">
        <w:rPr>
          <w:rFonts w:ascii="Times New Roman" w:eastAsia="Times New Roman" w:hAnsi="Times New Roman" w:cs="Times New Roman"/>
          <w:i/>
          <w:color w:val="000000"/>
          <w:sz w:val="24"/>
          <w:szCs w:val="24"/>
          <w:lang w:eastAsia="en-US"/>
        </w:rPr>
        <w:t>(</w:t>
      </w:r>
      <w:r w:rsidRPr="00FE307C">
        <w:rPr>
          <w:rFonts w:ascii="Times New Roman" w:eastAsia="Times New Roman" w:hAnsi="Times New Roman" w:cs="Times New Roman"/>
          <w:i/>
          <w:color w:val="000000"/>
          <w:sz w:val="24"/>
          <w:szCs w:val="24"/>
          <w:highlight w:val="lightGray"/>
          <w:lang w:eastAsia="en-US"/>
        </w:rPr>
        <w:t>nurodyti sumą skaičiais ir žodžiais</w:t>
      </w:r>
      <w:r w:rsidRPr="00FE307C">
        <w:rPr>
          <w:rFonts w:ascii="Times New Roman" w:eastAsia="Times New Roman" w:hAnsi="Times New Roman" w:cs="Times New Roman"/>
          <w:i/>
          <w:color w:val="000000"/>
          <w:sz w:val="24"/>
          <w:szCs w:val="24"/>
          <w:lang w:eastAsia="en-US"/>
        </w:rPr>
        <w:t>).</w:t>
      </w:r>
    </w:p>
    <w:p w14:paraId="5EC68AFF" w14:textId="77777777" w:rsidR="00A727DF"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lastRenderedPageBreak/>
        <w:t>10. Prekės kaina, nurodyta Sutarties 9 punkte, yra galutinė ir apima visas tiesiogines ir netiesiogines išlaidas. Prekės kainai įtakos negali turėti terminų pažeidimas, darbo užmokesčio ir kitų panašių išlaidų išaugimas.</w:t>
      </w:r>
    </w:p>
    <w:p w14:paraId="299FDEEE" w14:textId="77777777" w:rsidR="00A727DF"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11. Atsižvelgiant į Sutarties pobūdį ir ypatumus, Šalys susitaria, kad už Prekę Pirkėjas sumoka Pardavėjui per 30 (trisdešimt) kalendorinių dienų, kai Pirkėjas pasirašo Prekės priėmimo-perdavimo aktą ir gauna PVM sąskaitą-faktūrą arba lygiavertį dokumentą (toliau – sąskaita–faktūra).</w:t>
      </w:r>
    </w:p>
    <w:p w14:paraId="40928A83" w14:textId="77777777" w:rsidR="00A727DF"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bCs/>
          <w:color w:val="000000"/>
          <w:sz w:val="24"/>
          <w:szCs w:val="24"/>
        </w:rPr>
        <w:t xml:space="preserve">12. </w:t>
      </w:r>
      <w:r w:rsidRPr="00FE307C">
        <w:rPr>
          <w:rFonts w:ascii="Times New Roman" w:eastAsia="Times New Roman" w:hAnsi="Times New Roman" w:cs="Times New Roman"/>
          <w:color w:val="000000"/>
          <w:sz w:val="24"/>
          <w:szCs w:val="24"/>
          <w:lang w:eastAsia="en-US"/>
        </w:rPr>
        <w:t xml:space="preserve">Prekės kaina </w:t>
      </w:r>
      <w:r w:rsidRPr="00FE307C">
        <w:rPr>
          <w:rFonts w:ascii="Times New Roman" w:eastAsia="Times New Roman" w:hAnsi="Times New Roman" w:cs="Times New Roman"/>
          <w:bCs/>
          <w:color w:val="000000"/>
          <w:sz w:val="24"/>
          <w:szCs w:val="24"/>
          <w:lang w:eastAsia="en-US"/>
        </w:rPr>
        <w:t xml:space="preserve">dėl pasikeitusių mokesčių </w:t>
      </w:r>
      <w:r w:rsidRPr="00FE307C">
        <w:rPr>
          <w:rFonts w:ascii="Times New Roman" w:eastAsia="Times New Roman" w:hAnsi="Times New Roman" w:cs="Times New Roman"/>
          <w:color w:val="000000"/>
          <w:sz w:val="24"/>
          <w:szCs w:val="24"/>
          <w:lang w:eastAsia="en-US"/>
        </w:rPr>
        <w:t>perskaičiuojama tokia tvarka:</w:t>
      </w:r>
    </w:p>
    <w:p w14:paraId="7D0C0078" w14:textId="53C82725" w:rsidR="00FE307C" w:rsidRPr="00FE307C" w:rsidRDefault="00FE307C" w:rsidP="00141AFB">
      <w:pPr>
        <w:spacing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12.1. mokestis, kuriam pasikeitus perskaičiuojama Prekės kaina: PVM. Pasikeitus kitiems mokesčiams Prekės kaina neperskaičiuojama;</w:t>
      </w:r>
    </w:p>
    <w:p w14:paraId="507AEE29" w14:textId="77777777" w:rsidR="00FE307C" w:rsidRPr="00FE307C" w:rsidRDefault="00FE307C" w:rsidP="00141AFB">
      <w:pPr>
        <w:autoSpaceDE w:val="0"/>
        <w:autoSpaceDN w:val="0"/>
        <w:adjustRightInd w:val="0"/>
        <w:spacing w:line="240" w:lineRule="auto"/>
        <w:ind w:right="-1"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12.2. perskaičiavimas atliekamas per 10 (dešimt) kalendorinių dienų įsigaliojus Lietuvos Respublikos pridėtinės vertės mokesčio įstatymo pakeitimo įstatymui, kuriuo keičiasi mokesčio tarifas;</w:t>
      </w:r>
    </w:p>
    <w:p w14:paraId="170F75EF" w14:textId="77777777" w:rsidR="00FE307C" w:rsidRPr="00FE307C" w:rsidRDefault="00FE307C" w:rsidP="00141AFB">
      <w:pPr>
        <w:autoSpaceDE w:val="0"/>
        <w:autoSpaceDN w:val="0"/>
        <w:adjustRightInd w:val="0"/>
        <w:spacing w:line="240" w:lineRule="auto"/>
        <w:ind w:right="-1"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12.3. perskaičiavimo formulė: pasikeitus PVM tarifo dydžiui, Prekės kainoje esantis PVM tarifas nepatiektai Prekei keičiamas (mažinamas ar didinamas) pagal Lietuvos Respublikos galiojančius teisės aktus;</w:t>
      </w:r>
    </w:p>
    <w:p w14:paraId="472C1FE6" w14:textId="77777777" w:rsidR="00FE307C" w:rsidRPr="00FE307C" w:rsidRDefault="00FE307C" w:rsidP="00141AFB">
      <w:pPr>
        <w:autoSpaceDE w:val="0"/>
        <w:autoSpaceDN w:val="0"/>
        <w:adjustRightInd w:val="0"/>
        <w:spacing w:line="240" w:lineRule="auto"/>
        <w:ind w:right="-1" w:firstLine="0"/>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 xml:space="preserve">            12.4. Prekės kainos pakeitimas įforminamas papildomu Šalių susitarimu;</w:t>
      </w:r>
    </w:p>
    <w:p w14:paraId="02D09EBD" w14:textId="77777777" w:rsidR="00FE307C" w:rsidRPr="00FE307C" w:rsidRDefault="00FE307C" w:rsidP="00141AFB">
      <w:pPr>
        <w:autoSpaceDE w:val="0"/>
        <w:autoSpaceDN w:val="0"/>
        <w:adjustRightInd w:val="0"/>
        <w:spacing w:line="240" w:lineRule="auto"/>
        <w:ind w:right="-1" w:firstLine="0"/>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 xml:space="preserve">            12.5. perskaičiuota Prekės kaina pradedama taikyti nuo Lietuvos Respublikos pridėtinės vertės mokesčio įstatymo pakeitimo įstatyme, kuriuo keičiasi šio mokesčio tarifas, nurodytos tarifo įsigaliojimo dienos.</w:t>
      </w:r>
    </w:p>
    <w:p w14:paraId="18666685" w14:textId="51B949BF" w:rsidR="00FE307C" w:rsidRPr="00FE307C" w:rsidRDefault="00FE307C" w:rsidP="00141AFB">
      <w:pPr>
        <w:tabs>
          <w:tab w:val="left" w:pos="709"/>
        </w:tabs>
        <w:autoSpaceDE w:val="0"/>
        <w:autoSpaceDN w:val="0"/>
        <w:adjustRightInd w:val="0"/>
        <w:spacing w:line="240" w:lineRule="auto"/>
        <w:ind w:right="-1" w:firstLine="0"/>
        <w:rPr>
          <w:rFonts w:ascii="Times New Roman" w:eastAsia="Calibri" w:hAnsi="Times New Roman" w:cs="Times New Roman"/>
          <w:i/>
          <w:color w:val="000000"/>
          <w:sz w:val="24"/>
          <w:szCs w:val="24"/>
          <w:highlight w:val="lightGray"/>
          <w:lang w:eastAsia="en-US"/>
        </w:rPr>
      </w:pPr>
      <w:r w:rsidRPr="00FE307C">
        <w:rPr>
          <w:rFonts w:ascii="Times New Roman" w:eastAsia="Calibri" w:hAnsi="Times New Roman" w:cs="Times New Roman"/>
          <w:sz w:val="24"/>
          <w:szCs w:val="24"/>
          <w:lang w:eastAsia="en-US"/>
        </w:rPr>
        <w:t xml:space="preserve">            13. </w:t>
      </w:r>
      <w:r w:rsidRPr="00FE307C">
        <w:rPr>
          <w:rFonts w:ascii="Times New Roman" w:eastAsia="Calibri" w:hAnsi="Times New Roman" w:cs="Times New Roman"/>
          <w:color w:val="000000"/>
          <w:sz w:val="24"/>
          <w:szCs w:val="24"/>
          <w:lang w:eastAsia="en-US"/>
        </w:rPr>
        <w:t>Prekės kaina dėl kainų pokyčio nebus perskaičiuojam</w:t>
      </w:r>
      <w:r w:rsidR="00086ACB">
        <w:rPr>
          <w:rFonts w:ascii="Times New Roman" w:eastAsia="Calibri" w:hAnsi="Times New Roman" w:cs="Times New Roman"/>
          <w:color w:val="000000"/>
          <w:sz w:val="24"/>
          <w:szCs w:val="24"/>
          <w:lang w:eastAsia="en-US"/>
        </w:rPr>
        <w:t>a</w:t>
      </w:r>
      <w:r w:rsidRPr="00FE307C">
        <w:rPr>
          <w:rFonts w:ascii="Times New Roman" w:eastAsia="Calibri" w:hAnsi="Times New Roman" w:cs="Times New Roman"/>
          <w:color w:val="000000"/>
          <w:sz w:val="24"/>
          <w:szCs w:val="24"/>
          <w:lang w:eastAsia="en-US"/>
        </w:rPr>
        <w:t xml:space="preserve">, visą riziką dėl jų kainos padidėjimo prisiima Pardavėjas. </w:t>
      </w:r>
    </w:p>
    <w:p w14:paraId="2B77B617" w14:textId="4C4F16F4" w:rsidR="00FE307C" w:rsidRPr="00FE307C" w:rsidRDefault="00FE307C" w:rsidP="00141AFB">
      <w:pPr>
        <w:spacing w:line="240" w:lineRule="auto"/>
        <w:ind w:firstLine="0"/>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color w:val="0070C0"/>
          <w:sz w:val="24"/>
          <w:szCs w:val="24"/>
          <w:lang w:eastAsia="en-US"/>
        </w:rPr>
        <w:t xml:space="preserve">            </w:t>
      </w:r>
      <w:r w:rsidRPr="00FE307C">
        <w:rPr>
          <w:rFonts w:ascii="Times New Roman" w:eastAsia="Times New Roman" w:hAnsi="Times New Roman" w:cs="Times New Roman"/>
          <w:sz w:val="24"/>
          <w:szCs w:val="24"/>
          <w:lang w:eastAsia="en-US"/>
        </w:rPr>
        <w:t>14. Pardavėjas sąskaitą–faktūrą ir ją pagrindžiančius dokumentus (jei tokie yra), privalo pateikti Pirkėjui naudojantis elektronine paslauga „SABIS“.</w:t>
      </w:r>
      <w:hyperlink r:id="rId12" w:history="1"/>
    </w:p>
    <w:p w14:paraId="2A915C8F" w14:textId="77777777" w:rsidR="00FE307C" w:rsidRPr="00FE307C" w:rsidRDefault="00FE307C" w:rsidP="00141AFB">
      <w:pPr>
        <w:spacing w:line="240" w:lineRule="auto"/>
        <w:ind w:firstLine="0"/>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            15. Pirkėjas</w:t>
      </w:r>
      <w:r w:rsidRPr="00FE307C">
        <w:rPr>
          <w:rFonts w:ascii="Times New Roman" w:eastAsia="Calibri" w:hAnsi="Times New Roman" w:cs="Times New Roman"/>
          <w:sz w:val="24"/>
          <w:szCs w:val="24"/>
          <w:lang w:eastAsia="en-US"/>
        </w:rPr>
        <w:t xml:space="preserve"> numato tiesioginio atsiskaitymo galimybę su Sutartyje nurodytu (-</w:t>
      </w:r>
      <w:proofErr w:type="spellStart"/>
      <w:r w:rsidRPr="00FE307C">
        <w:rPr>
          <w:rFonts w:ascii="Times New Roman" w:eastAsia="Calibri" w:hAnsi="Times New Roman" w:cs="Times New Roman"/>
          <w:sz w:val="24"/>
          <w:szCs w:val="24"/>
          <w:lang w:eastAsia="en-US"/>
        </w:rPr>
        <w:t>ais</w:t>
      </w:r>
      <w:proofErr w:type="spellEnd"/>
      <w:r w:rsidRPr="00FE307C">
        <w:rPr>
          <w:rFonts w:ascii="Times New Roman" w:eastAsia="Calibri" w:hAnsi="Times New Roman" w:cs="Times New Roman"/>
          <w:sz w:val="24"/>
          <w:szCs w:val="24"/>
          <w:lang w:eastAsia="en-US"/>
        </w:rPr>
        <w:t>) subtiekėju (-</w:t>
      </w:r>
      <w:proofErr w:type="spellStart"/>
      <w:r w:rsidRPr="00FE307C">
        <w:rPr>
          <w:rFonts w:ascii="Times New Roman" w:eastAsia="Calibri" w:hAnsi="Times New Roman" w:cs="Times New Roman"/>
          <w:sz w:val="24"/>
          <w:szCs w:val="24"/>
          <w:lang w:eastAsia="en-US"/>
        </w:rPr>
        <w:t>ais</w:t>
      </w:r>
      <w:proofErr w:type="spellEnd"/>
      <w:r w:rsidRPr="00FE307C">
        <w:rPr>
          <w:rFonts w:ascii="Times New Roman" w:eastAsia="Calibri" w:hAnsi="Times New Roman" w:cs="Times New Roman"/>
          <w:sz w:val="24"/>
          <w:szCs w:val="24"/>
          <w:lang w:eastAsia="en-US"/>
        </w:rPr>
        <w:t>; toliau – subtiekėjas/subtiekėjai) tokiomis sąlygomis:</w:t>
      </w:r>
    </w:p>
    <w:p w14:paraId="2598A960" w14:textId="77777777" w:rsidR="00FE307C" w:rsidRPr="00FE307C" w:rsidRDefault="00FE307C" w:rsidP="00141AFB">
      <w:pPr>
        <w:spacing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15.1. Pirkėjas</w:t>
      </w:r>
      <w:r w:rsidRPr="00FE307C">
        <w:rPr>
          <w:rFonts w:ascii="Times New Roman" w:eastAsia="Times New Roman" w:hAnsi="Times New Roman" w:cs="Times New Roman"/>
          <w:sz w:val="24"/>
          <w:szCs w:val="24"/>
          <w:lang w:eastAsia="en-US"/>
        </w:rPr>
        <w:t xml:space="preserve"> ne vėliau, kaip per 3 (tris) darbo dienas po Sutarties įsigaliojimo (jei yra žinomi subtiekėjai) arba po informacijos apie juos gavimo raštu informuoja subtiekėjus apie </w:t>
      </w:r>
      <w:r w:rsidRPr="00FE307C">
        <w:rPr>
          <w:rFonts w:ascii="Times New Roman" w:eastAsia="Calibri" w:hAnsi="Times New Roman" w:cs="Times New Roman"/>
          <w:sz w:val="24"/>
          <w:szCs w:val="24"/>
          <w:lang w:eastAsia="en-US"/>
        </w:rPr>
        <w:t>tiesioginio atsiskaitymo galimybę;</w:t>
      </w:r>
    </w:p>
    <w:p w14:paraId="6CA69007" w14:textId="0C82E5A6" w:rsidR="00FE307C" w:rsidRPr="00FE307C" w:rsidRDefault="00FE307C" w:rsidP="00141AFB">
      <w:pPr>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15.2. subtiekėjas,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FE307C">
        <w:rPr>
          <w:rFonts w:ascii="Times New Roman" w:eastAsia="Times New Roman" w:hAnsi="Times New Roman" w:cs="Times New Roman"/>
          <w:sz w:val="24"/>
          <w:szCs w:val="24"/>
          <w:lang w:eastAsia="en-US"/>
        </w:rPr>
        <w:t>subtiekimo</w:t>
      </w:r>
      <w:proofErr w:type="spellEnd"/>
      <w:r w:rsidRPr="00FE307C">
        <w:rPr>
          <w:rFonts w:ascii="Times New Roman" w:eastAsia="Times New Roman" w:hAnsi="Times New Roman" w:cs="Times New Roman"/>
          <w:sz w:val="24"/>
          <w:szCs w:val="24"/>
          <w:lang w:eastAsia="en-US"/>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w:t>
      </w:r>
      <w:r w:rsidR="00086ACB">
        <w:rPr>
          <w:rFonts w:ascii="Times New Roman" w:eastAsia="Times New Roman" w:hAnsi="Times New Roman" w:cs="Times New Roman"/>
          <w:sz w:val="24"/>
          <w:szCs w:val="24"/>
          <w:lang w:eastAsia="en-US"/>
        </w:rPr>
        <w:t xml:space="preserve">su </w:t>
      </w:r>
      <w:r w:rsidRPr="00FE307C">
        <w:rPr>
          <w:rFonts w:ascii="Times New Roman" w:eastAsia="Times New Roman" w:hAnsi="Times New Roman" w:cs="Times New Roman"/>
          <w:sz w:val="24"/>
          <w:szCs w:val="24"/>
          <w:lang w:eastAsia="en-US"/>
        </w:rPr>
        <w:t>subtiekėju gali būti atliekamas tik po to, kai subtiekėjas patiekia Prekes. Subtiekėjui išmokėtų sumų dydžiu yra mažinamos Pardavėjui mokėtinos sumos. Subtiekėjui negali būti mokamas avansas;</w:t>
      </w:r>
    </w:p>
    <w:p w14:paraId="4CF059AC" w14:textId="77777777" w:rsidR="00FE307C" w:rsidRPr="00FE307C" w:rsidRDefault="00FE307C" w:rsidP="00141AFB">
      <w:pPr>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15.3. tiesioginio atsiskaitymo su subtiekėju galimybė nekeičia Pardavėjo atsakomybės dėl Sutarties vykdymo.</w:t>
      </w:r>
    </w:p>
    <w:p w14:paraId="3BAD0283" w14:textId="77777777" w:rsidR="00FE307C" w:rsidRPr="00FE307C" w:rsidRDefault="00FE307C" w:rsidP="00141AFB">
      <w:pPr>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16. Pardavėjas negali perleisti tretiesiems asmenims visų ar dalies savo teisių, išskyrus piniginius reikalavimus, kaip numatyta Sutartyje. </w:t>
      </w:r>
    </w:p>
    <w:p w14:paraId="77462C0F" w14:textId="77777777" w:rsidR="00FE307C" w:rsidRPr="00FE307C"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p>
    <w:p w14:paraId="7C1701FB" w14:textId="77777777" w:rsidR="00FE307C" w:rsidRPr="00FE307C" w:rsidRDefault="00FE307C" w:rsidP="00141AFB">
      <w:pPr>
        <w:spacing w:line="240" w:lineRule="auto"/>
        <w:ind w:firstLine="0"/>
        <w:jc w:val="center"/>
        <w:outlineLvl w:val="8"/>
        <w:rPr>
          <w:rFonts w:ascii="Times New Roman" w:eastAsia="Times New Roman" w:hAnsi="Times New Roman" w:cs="Times New Roman"/>
          <w:b/>
          <w:color w:val="000000"/>
          <w:sz w:val="24"/>
          <w:szCs w:val="24"/>
        </w:rPr>
      </w:pPr>
      <w:r w:rsidRPr="00FE307C">
        <w:rPr>
          <w:rFonts w:ascii="Times New Roman" w:eastAsia="Times New Roman" w:hAnsi="Times New Roman" w:cs="Times New Roman"/>
          <w:b/>
          <w:color w:val="000000"/>
          <w:sz w:val="24"/>
          <w:szCs w:val="24"/>
        </w:rPr>
        <w:t>V SKYRIUS</w:t>
      </w:r>
    </w:p>
    <w:p w14:paraId="19B3ED47" w14:textId="1F27D354" w:rsidR="00FE307C" w:rsidRPr="00FE307C" w:rsidRDefault="00FE307C" w:rsidP="00141AFB">
      <w:pPr>
        <w:spacing w:line="240" w:lineRule="auto"/>
        <w:ind w:firstLine="0"/>
        <w:jc w:val="center"/>
        <w:outlineLvl w:val="8"/>
        <w:rPr>
          <w:rFonts w:ascii="Times New Roman" w:eastAsia="Times New Roman" w:hAnsi="Times New Roman" w:cs="Times New Roman"/>
          <w:b/>
          <w:color w:val="000000"/>
          <w:sz w:val="24"/>
          <w:szCs w:val="24"/>
        </w:rPr>
      </w:pPr>
      <w:r w:rsidRPr="00FE307C">
        <w:rPr>
          <w:rFonts w:ascii="Times New Roman" w:eastAsia="Times New Roman" w:hAnsi="Times New Roman" w:cs="Times New Roman"/>
          <w:b/>
          <w:color w:val="000000"/>
          <w:sz w:val="24"/>
          <w:szCs w:val="24"/>
        </w:rPr>
        <w:t>ŠALIŲ ĮSIPAREIGOJIMAI</w:t>
      </w:r>
    </w:p>
    <w:p w14:paraId="26A27045" w14:textId="77777777" w:rsidR="00FE307C" w:rsidRPr="00A727DF" w:rsidRDefault="00FE307C" w:rsidP="00141AFB">
      <w:pPr>
        <w:spacing w:line="240" w:lineRule="auto"/>
        <w:ind w:firstLine="0"/>
        <w:jc w:val="center"/>
        <w:outlineLvl w:val="8"/>
        <w:rPr>
          <w:rFonts w:ascii="Times New Roman" w:eastAsia="Times New Roman" w:hAnsi="Times New Roman" w:cs="Times New Roman"/>
          <w:bCs/>
          <w:color w:val="000000"/>
          <w:sz w:val="24"/>
          <w:szCs w:val="24"/>
        </w:rPr>
      </w:pPr>
    </w:p>
    <w:p w14:paraId="40B9D8BD" w14:textId="77777777" w:rsidR="00FE307C" w:rsidRPr="00FE307C" w:rsidRDefault="00FE307C" w:rsidP="00141AFB">
      <w:pPr>
        <w:tabs>
          <w:tab w:val="left" w:pos="0"/>
        </w:tabs>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17. Pirkėjas įsipareigoja:</w:t>
      </w:r>
    </w:p>
    <w:p w14:paraId="34BCA40D" w14:textId="1774ADE3" w:rsidR="00FE307C" w:rsidRPr="00FE307C" w:rsidRDefault="00FE307C" w:rsidP="00141AFB">
      <w:pPr>
        <w:tabs>
          <w:tab w:val="left" w:pos="0"/>
        </w:tabs>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17.1. priimti kokybišką, tinkamai ir laiku pa</w:t>
      </w:r>
      <w:r w:rsidR="009A2507">
        <w:rPr>
          <w:rFonts w:ascii="Times New Roman" w:eastAsia="Times New Roman" w:hAnsi="Times New Roman" w:cs="Times New Roman"/>
          <w:sz w:val="24"/>
          <w:szCs w:val="24"/>
          <w:lang w:eastAsia="en-US"/>
        </w:rPr>
        <w:t>tiektą</w:t>
      </w:r>
      <w:r w:rsidRPr="00FE307C">
        <w:rPr>
          <w:rFonts w:ascii="Times New Roman" w:eastAsia="Times New Roman" w:hAnsi="Times New Roman" w:cs="Times New Roman"/>
          <w:sz w:val="24"/>
          <w:szCs w:val="24"/>
          <w:lang w:eastAsia="en-US"/>
        </w:rPr>
        <w:t xml:space="preserve"> ir sumontuotą Prekę;</w:t>
      </w:r>
    </w:p>
    <w:p w14:paraId="43EE54F3" w14:textId="65824A1C" w:rsidR="00FE307C" w:rsidRPr="00FE307C" w:rsidRDefault="00FE307C" w:rsidP="00141AFB">
      <w:pPr>
        <w:tabs>
          <w:tab w:val="left" w:pos="0"/>
          <w:tab w:val="left" w:pos="993"/>
        </w:tabs>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17.2. už pa</w:t>
      </w:r>
      <w:r w:rsidR="009A2507">
        <w:rPr>
          <w:rFonts w:ascii="Times New Roman" w:eastAsia="Times New Roman" w:hAnsi="Times New Roman" w:cs="Times New Roman"/>
          <w:sz w:val="24"/>
          <w:szCs w:val="24"/>
          <w:lang w:eastAsia="en-US"/>
        </w:rPr>
        <w:t>tiektą</w:t>
      </w:r>
      <w:r w:rsidRPr="00FE307C">
        <w:rPr>
          <w:rFonts w:ascii="Times New Roman" w:eastAsia="Times New Roman" w:hAnsi="Times New Roman" w:cs="Times New Roman"/>
          <w:sz w:val="24"/>
          <w:szCs w:val="24"/>
          <w:lang w:eastAsia="en-US"/>
        </w:rPr>
        <w:t xml:space="preserve"> ir sumontuotą Prekę sumokėti Pardavėjui šioje Sutartyje numatytomis sąlygomis ir terminais pagal pateiktą sąskaitą-faktūrą.</w:t>
      </w:r>
    </w:p>
    <w:p w14:paraId="293DBA08" w14:textId="77777777" w:rsidR="00FE307C" w:rsidRPr="00FE307C" w:rsidRDefault="00FE307C" w:rsidP="00141AFB">
      <w:pPr>
        <w:spacing w:line="240" w:lineRule="auto"/>
        <w:ind w:firstLine="709"/>
        <w:outlineLvl w:val="8"/>
        <w:rPr>
          <w:rFonts w:ascii="Times New Roman" w:eastAsia="Times New Roman" w:hAnsi="Times New Roman" w:cs="Times New Roman"/>
          <w:sz w:val="24"/>
          <w:szCs w:val="24"/>
        </w:rPr>
      </w:pPr>
      <w:r w:rsidRPr="00FE307C">
        <w:rPr>
          <w:rFonts w:ascii="Times New Roman" w:eastAsia="Times New Roman" w:hAnsi="Times New Roman" w:cs="Times New Roman"/>
          <w:sz w:val="24"/>
          <w:szCs w:val="24"/>
        </w:rPr>
        <w:t xml:space="preserve">18. </w:t>
      </w:r>
      <w:r w:rsidRPr="00FE307C">
        <w:rPr>
          <w:rFonts w:ascii="Times New Roman" w:eastAsia="Times New Roman" w:hAnsi="Times New Roman" w:cs="Times New Roman"/>
          <w:sz w:val="24"/>
          <w:szCs w:val="24"/>
          <w:lang w:eastAsia="en-US"/>
        </w:rPr>
        <w:t>Pardavėjas įsipareigoja:</w:t>
      </w:r>
    </w:p>
    <w:p w14:paraId="401690E2" w14:textId="56F0FA5A" w:rsidR="00FE307C" w:rsidRPr="00FE307C" w:rsidRDefault="00FE307C" w:rsidP="00141AFB">
      <w:pPr>
        <w:tabs>
          <w:tab w:val="left" w:pos="0"/>
        </w:tabs>
        <w:spacing w:line="240" w:lineRule="auto"/>
        <w:ind w:firstLine="709"/>
        <w:contextualSpacing/>
        <w:outlineLvl w:val="8"/>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18.1. perduoti kokybišką, tinkamai ir laiku </w:t>
      </w:r>
      <w:r w:rsidR="009A2507">
        <w:rPr>
          <w:rFonts w:ascii="Times New Roman" w:eastAsia="Times New Roman" w:hAnsi="Times New Roman" w:cs="Times New Roman"/>
          <w:sz w:val="24"/>
          <w:szCs w:val="24"/>
          <w:lang w:eastAsia="en-US"/>
        </w:rPr>
        <w:t>patiektą</w:t>
      </w:r>
      <w:r w:rsidRPr="00FE307C">
        <w:rPr>
          <w:rFonts w:ascii="Times New Roman" w:eastAsia="Times New Roman" w:hAnsi="Times New Roman" w:cs="Times New Roman"/>
          <w:sz w:val="24"/>
          <w:szCs w:val="24"/>
          <w:lang w:eastAsia="en-US"/>
        </w:rPr>
        <w:t xml:space="preserve"> ir sumontuotą Prekę pagal Sutartyje ir Techninėje specifikacijoje nurodytus reikalavimus;</w:t>
      </w:r>
    </w:p>
    <w:p w14:paraId="3CC10EFC" w14:textId="77777777" w:rsidR="00FE307C" w:rsidRPr="00FE307C" w:rsidRDefault="00FE307C" w:rsidP="00141AFB">
      <w:pPr>
        <w:tabs>
          <w:tab w:val="left" w:pos="0"/>
        </w:tabs>
        <w:spacing w:line="240" w:lineRule="auto"/>
        <w:ind w:firstLine="709"/>
        <w:contextualSpacing/>
        <w:outlineLvl w:val="8"/>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18.2. atlyginti Pirkėjui ir tretiesiems asmenims atsiradusius nuostolius dėl netinkamo Sutarties vykdymo ar nevykdymo;</w:t>
      </w:r>
    </w:p>
    <w:p w14:paraId="5568AE11" w14:textId="706A2557" w:rsidR="00FE307C" w:rsidRPr="00FE307C" w:rsidRDefault="00FE307C" w:rsidP="00141AFB">
      <w:pPr>
        <w:tabs>
          <w:tab w:val="left" w:pos="0"/>
        </w:tabs>
        <w:spacing w:line="240" w:lineRule="auto"/>
        <w:ind w:firstLine="709"/>
        <w:contextualSpacing/>
        <w:outlineLvl w:val="8"/>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lastRenderedPageBreak/>
        <w:t xml:space="preserve">18.3. suteikti Prekei 3 (trijų) metų garantiją. </w:t>
      </w:r>
      <w:r w:rsidR="009A2507">
        <w:rPr>
          <w:rFonts w:ascii="Times New Roman" w:eastAsia="Times New Roman" w:hAnsi="Times New Roman" w:cs="Times New Roman"/>
          <w:sz w:val="24"/>
          <w:szCs w:val="24"/>
          <w:lang w:eastAsia="en-US"/>
        </w:rPr>
        <w:t>G</w:t>
      </w:r>
      <w:r w:rsidR="009A2507" w:rsidRPr="009A2507">
        <w:rPr>
          <w:rFonts w:ascii="Times New Roman" w:eastAsia="Times New Roman" w:hAnsi="Times New Roman" w:cs="Times New Roman"/>
          <w:sz w:val="24"/>
          <w:szCs w:val="24"/>
          <w:lang w:eastAsia="en-US"/>
        </w:rPr>
        <w:t>arantija turi galioti visai Prekei, jos sudėtinėms dalims, įdiegtai programinei įrangai bei Sutarties vykdymo metu atliktiems montavimo ir paleidimo darbams.</w:t>
      </w:r>
      <w:r w:rsidR="009A2507">
        <w:rPr>
          <w:rFonts w:ascii="Times New Roman" w:eastAsia="Times New Roman" w:hAnsi="Times New Roman" w:cs="Times New Roman"/>
          <w:sz w:val="24"/>
          <w:szCs w:val="24"/>
          <w:lang w:eastAsia="en-US"/>
        </w:rPr>
        <w:t xml:space="preserve"> </w:t>
      </w:r>
      <w:r w:rsidRPr="00FE307C">
        <w:rPr>
          <w:rFonts w:ascii="Times New Roman" w:eastAsia="Times New Roman" w:hAnsi="Times New Roman" w:cs="Times New Roman"/>
          <w:sz w:val="24"/>
          <w:szCs w:val="24"/>
          <w:lang w:eastAsia="en-US"/>
        </w:rPr>
        <w:t>Nustačius Prekės trūkumus garantinio laikotarpio metu, Pirkėjas apie juos informuoja Pardavėją. Tokiu atveju surašomas aktas ir jame, Pirkėjo ir Pardavėjo suderinimu, nustatomas Prekės trūkumų pašalinimo terminas, per kurį Pardavėjas pašalina nustatytus trūkumus ar pakeičia Prekę nauja kokybiška Preke. Nepašalinus trūkumų ar nepakeitus Prekės per nustatytą terminą, Pardavėjui taikomi Sutarties 25 punkte numatyto dydžio delspinigiai;</w:t>
      </w:r>
    </w:p>
    <w:p w14:paraId="64A438C4" w14:textId="77777777" w:rsidR="00A727DF" w:rsidRDefault="00FE307C" w:rsidP="00141AFB">
      <w:pPr>
        <w:tabs>
          <w:tab w:val="left" w:pos="0"/>
        </w:tabs>
        <w:spacing w:line="240" w:lineRule="auto"/>
        <w:ind w:firstLine="709"/>
        <w:contextualSpacing/>
        <w:outlineLvl w:val="8"/>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18.4. jeigu Pardavėjo kvalifikacija dėl teisės verstis atitinkama veikla nebuvo tikrinama arba tikrinama ne visa apimtimi, Pardavėjas Pirkėjui įsipareigoja, kad Sutartį vykdys tik tokią teisę turintys asmenys;</w:t>
      </w:r>
    </w:p>
    <w:p w14:paraId="61CF1E5E" w14:textId="3F92250D" w:rsidR="00FE307C" w:rsidRDefault="00FE307C" w:rsidP="00141AFB">
      <w:pPr>
        <w:tabs>
          <w:tab w:val="left" w:pos="0"/>
        </w:tabs>
        <w:spacing w:line="240" w:lineRule="auto"/>
        <w:ind w:firstLine="709"/>
        <w:contextualSpacing/>
        <w:outlineLvl w:val="8"/>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FE307C">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18.5. </w:t>
      </w:r>
      <w:bookmarkStart w:id="2" w:name="_Hlk50983308"/>
      <w:r w:rsidRPr="00FE307C">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jeigu Prekę reikia naudoti laikantis tam tikrų taisyklių, </w:t>
      </w:r>
      <w:bookmarkEnd w:id="2"/>
      <w:r w:rsidRPr="00FE307C">
        <w:rPr>
          <w:rFonts w:ascii="Times New Roman" w:eastAsia="Times New Roman" w:hAnsi="Times New Roman" w:cs="Times New Roman"/>
          <w:color w:val="000000"/>
          <w:sz w:val="24"/>
          <w:szCs w:val="24"/>
          <w:bdr w:val="nil"/>
          <w14:textOutline w14:w="0" w14:cap="flat" w14:cmpd="sng" w14:algn="ctr">
            <w14:noFill/>
            <w14:prstDash w14:val="solid"/>
            <w14:bevel/>
          </w14:textOutline>
        </w:rPr>
        <w:t>Pardavėjas kartu su Preke turi pateikti Pirkėjui naudojimo ir priežiūros instrukcijas lietuvių kalba, kuriose būtų detaliai aprašyta, kaip naudoti, prižiūrėti, reguliuoti ir taisyti bet kurias Prekės ar jos dalis. Kol šios instrukcijos nepateikiamos Pirkėjui, laikoma, kad patiekta ne visa Prekė;</w:t>
      </w:r>
    </w:p>
    <w:p w14:paraId="6EDBCC22" w14:textId="326E3407" w:rsidR="0064750B" w:rsidRPr="00D80ADC" w:rsidRDefault="0064750B" w:rsidP="00141AFB">
      <w:pPr>
        <w:tabs>
          <w:tab w:val="left" w:pos="0"/>
        </w:tabs>
        <w:spacing w:line="240" w:lineRule="auto"/>
        <w:ind w:firstLine="709"/>
        <w:contextualSpacing/>
        <w:outlineLvl w:val="8"/>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64750B">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18.6. Pirkėjui kartu su Preke perduodama teisė neribotai naudotis, administruoti ir atnaujinti Sutarties vykdymo metu įdiegtą turinio valdymo sistemą (CMS), interaktyvų žemėlapį, maršrutus, grafinius sprendinius ir kitą specialiai šiai Sutarčiai sukurtą turinį. Pardavėjas privalo užtikrinti, kad </w:t>
      </w:r>
      <w:r w:rsidRPr="00D80ADC">
        <w:rPr>
          <w:rFonts w:ascii="Times New Roman" w:eastAsia="Times New Roman" w:hAnsi="Times New Roman" w:cs="Times New Roman"/>
          <w:color w:val="000000"/>
          <w:sz w:val="24"/>
          <w:szCs w:val="24"/>
          <w:bdr w:val="nil"/>
          <w14:textOutline w14:w="0" w14:cap="flat" w14:cmpd="sng" w14:algn="ctr">
            <w14:noFill/>
            <w14:prstDash w14:val="solid"/>
            <w14:bevel/>
          </w14:textOutline>
        </w:rPr>
        <w:t>Pirkėjas galėtų savarankiškai administruoti ir redaguoti perduotą turinį be papildomo mokesčio.</w:t>
      </w:r>
    </w:p>
    <w:p w14:paraId="61CCD623" w14:textId="3FB37BEF" w:rsidR="00FE307C" w:rsidRPr="00FE307C" w:rsidRDefault="00FE307C" w:rsidP="00141AFB">
      <w:pPr>
        <w:tabs>
          <w:tab w:val="left" w:pos="0"/>
        </w:tabs>
        <w:spacing w:line="240" w:lineRule="auto"/>
        <w:ind w:firstLine="709"/>
        <w:contextualSpacing/>
        <w:outlineLvl w:val="8"/>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19. Pardavėjas garantuoja, kad Prekė</w:t>
      </w:r>
      <w:r w:rsidR="006F29F7">
        <w:rPr>
          <w:rFonts w:ascii="Times New Roman" w:eastAsia="Times New Roman" w:hAnsi="Times New Roman" w:cs="Times New Roman"/>
          <w:sz w:val="24"/>
          <w:szCs w:val="24"/>
          <w:lang w:eastAsia="en-US"/>
        </w:rPr>
        <w:t>s</w:t>
      </w:r>
      <w:r w:rsidRPr="00FE307C">
        <w:rPr>
          <w:rFonts w:ascii="Times New Roman" w:eastAsia="Times New Roman" w:hAnsi="Times New Roman" w:cs="Times New Roman"/>
          <w:sz w:val="24"/>
          <w:szCs w:val="24"/>
          <w:lang w:eastAsia="en-US"/>
        </w:rPr>
        <w:t xml:space="preserve"> kokybė jos pateikimo Pirkėjui momentu atitinka pirkimo dokumentų</w:t>
      </w:r>
      <w:r w:rsidR="00096C3C">
        <w:rPr>
          <w:rFonts w:ascii="Times New Roman" w:eastAsia="Times New Roman" w:hAnsi="Times New Roman" w:cs="Times New Roman"/>
          <w:sz w:val="24"/>
          <w:szCs w:val="24"/>
          <w:lang w:eastAsia="en-US"/>
        </w:rPr>
        <w:t xml:space="preserve">, Sutarties ir jos priedų </w:t>
      </w:r>
      <w:r w:rsidRPr="00FE307C">
        <w:rPr>
          <w:rFonts w:ascii="Times New Roman" w:eastAsia="Times New Roman" w:hAnsi="Times New Roman" w:cs="Times New Roman"/>
          <w:sz w:val="24"/>
          <w:szCs w:val="24"/>
          <w:lang w:eastAsia="en-US"/>
        </w:rPr>
        <w:t>reikalavimus, standartus ir normas, taikomas šios rūšies prekėms.</w:t>
      </w:r>
    </w:p>
    <w:p w14:paraId="6D106622" w14:textId="77777777" w:rsidR="00A727DF" w:rsidRDefault="00FE307C" w:rsidP="00141AFB">
      <w:pPr>
        <w:spacing w:line="240" w:lineRule="auto"/>
        <w:ind w:firstLine="709"/>
        <w:contextualSpacing/>
        <w:rPr>
          <w:rFonts w:ascii="Times New Roman" w:eastAsia="SimSun" w:hAnsi="Times New Roman" w:cs="Times New Roman"/>
          <w:i/>
          <w:iCs/>
          <w:color w:val="000000"/>
          <w:sz w:val="24"/>
          <w:szCs w:val="24"/>
          <w:lang w:eastAsia="zh-CN"/>
        </w:rPr>
      </w:pPr>
      <w:r w:rsidRPr="00FE307C">
        <w:rPr>
          <w:rFonts w:ascii="Times New Roman" w:eastAsia="SimSun" w:hAnsi="Times New Roman" w:cs="Times New Roman"/>
          <w:color w:val="000000"/>
          <w:sz w:val="24"/>
          <w:szCs w:val="24"/>
          <w:lang w:eastAsia="zh-CN"/>
        </w:rPr>
        <w:t xml:space="preserve">20. Sutarčiai vykdyti pasitelkiami šie subtiekėjai: </w:t>
      </w:r>
      <w:r w:rsidRPr="00FE307C">
        <w:rPr>
          <w:rFonts w:ascii="Times New Roman" w:eastAsia="SimSun" w:hAnsi="Times New Roman" w:cs="Times New Roman"/>
          <w:i/>
          <w:color w:val="000000"/>
          <w:sz w:val="24"/>
          <w:szCs w:val="24"/>
          <w:lang w:eastAsia="zh-CN"/>
        </w:rPr>
        <w:t>(</w:t>
      </w:r>
      <w:r w:rsidRPr="00FE307C">
        <w:rPr>
          <w:rFonts w:ascii="Times New Roman" w:eastAsia="SimSun" w:hAnsi="Times New Roman" w:cs="Times New Roman"/>
          <w:i/>
          <w:iCs/>
          <w:color w:val="000000"/>
          <w:sz w:val="24"/>
          <w:szCs w:val="24"/>
          <w:highlight w:val="lightGray"/>
          <w:lang w:eastAsia="zh-CN"/>
        </w:rPr>
        <w:t>surašyti pasiūlyme nurodytus subtiekėjus ir subteikėjus, jeigu tokių nėra, nurodyti, kad nepasitelkiami</w:t>
      </w:r>
      <w:r w:rsidRPr="00FE307C">
        <w:rPr>
          <w:rFonts w:ascii="Times New Roman" w:eastAsia="SimSun" w:hAnsi="Times New Roman" w:cs="Times New Roman"/>
          <w:i/>
          <w:iCs/>
          <w:color w:val="000000"/>
          <w:sz w:val="24"/>
          <w:szCs w:val="24"/>
          <w:lang w:eastAsia="zh-CN"/>
        </w:rPr>
        <w:t>).</w:t>
      </w:r>
    </w:p>
    <w:p w14:paraId="4EF42D4D" w14:textId="1D1A0212" w:rsidR="00FE307C" w:rsidRPr="00FE307C" w:rsidRDefault="00FE307C" w:rsidP="00141AFB">
      <w:pPr>
        <w:spacing w:line="240" w:lineRule="auto"/>
        <w:ind w:firstLine="709"/>
        <w:contextualSpacing/>
        <w:rPr>
          <w:rFonts w:ascii="Times New Roman" w:eastAsia="SimSun" w:hAnsi="Times New Roman" w:cs="Times New Roman"/>
          <w:i/>
          <w:iCs/>
          <w:sz w:val="24"/>
          <w:szCs w:val="24"/>
          <w:lang w:eastAsia="en-US"/>
        </w:rPr>
      </w:pPr>
      <w:r w:rsidRPr="00FE307C">
        <w:rPr>
          <w:rFonts w:ascii="Times New Roman" w:eastAsia="SimSun" w:hAnsi="Times New Roman" w:cs="Times New Roman"/>
          <w:sz w:val="24"/>
          <w:szCs w:val="24"/>
          <w:lang w:eastAsia="zh-CN"/>
        </w:rPr>
        <w:t xml:space="preserve">Pardavėjas įsipareigoja ne vėliau kaip iki Sutarties vykdymo pradžios raštu pranešti Pirkėjo atstovui subtiekėjų kontaktinius duomenis ir subtiekėjų atstovus. </w:t>
      </w:r>
    </w:p>
    <w:p w14:paraId="087AB1F3" w14:textId="77777777" w:rsidR="00FE307C" w:rsidRPr="00FE307C" w:rsidRDefault="00FE307C" w:rsidP="00141AFB">
      <w:pPr>
        <w:spacing w:line="240" w:lineRule="auto"/>
        <w:ind w:firstLine="709"/>
        <w:contextualSpacing/>
        <w:rPr>
          <w:rFonts w:ascii="Times New Roman" w:eastAsia="SimSun" w:hAnsi="Times New Roman" w:cs="Times New Roman"/>
          <w:strike/>
          <w:sz w:val="24"/>
          <w:szCs w:val="24"/>
          <w:lang w:eastAsia="zh-CN"/>
        </w:rPr>
      </w:pPr>
      <w:r w:rsidRPr="00FE307C">
        <w:rPr>
          <w:rFonts w:ascii="Times New Roman" w:eastAsia="SimSun" w:hAnsi="Times New Roman" w:cs="Times New Roman"/>
          <w:sz w:val="24"/>
          <w:szCs w:val="24"/>
          <w:lang w:eastAsia="zh-CN"/>
        </w:rPr>
        <w:t>21.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66097BFC" w14:textId="77777777" w:rsidR="00FE307C" w:rsidRPr="00FE307C" w:rsidRDefault="00FE307C" w:rsidP="00141AFB">
      <w:pPr>
        <w:spacing w:line="240" w:lineRule="auto"/>
        <w:ind w:firstLine="709"/>
        <w:contextualSpacing/>
        <w:rPr>
          <w:rFonts w:ascii="Times New Roman" w:eastAsia="SimSun" w:hAnsi="Times New Roman" w:cs="Times New Roman"/>
          <w:strike/>
          <w:sz w:val="24"/>
          <w:szCs w:val="24"/>
          <w:lang w:eastAsia="zh-CN"/>
        </w:rPr>
      </w:pPr>
      <w:r w:rsidRPr="00FE307C">
        <w:rPr>
          <w:rFonts w:ascii="Times New Roman" w:eastAsia="SimSun" w:hAnsi="Times New Roman" w:cs="Times New Roman"/>
          <w:sz w:val="24"/>
          <w:szCs w:val="24"/>
          <w:lang w:eastAsia="zh-CN"/>
        </w:rPr>
        <w:t>22.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14E6620B" w14:textId="77777777" w:rsidR="00FE307C" w:rsidRPr="00FE307C" w:rsidRDefault="00FE307C" w:rsidP="00141AFB">
      <w:pPr>
        <w:spacing w:line="240" w:lineRule="auto"/>
        <w:ind w:firstLine="709"/>
        <w:contextualSpacing/>
        <w:rPr>
          <w:rFonts w:ascii="Times New Roman" w:eastAsia="SimSun" w:hAnsi="Times New Roman" w:cs="Times New Roman"/>
          <w:sz w:val="24"/>
          <w:szCs w:val="24"/>
          <w:lang w:eastAsia="zh-CN"/>
        </w:rPr>
      </w:pPr>
      <w:r w:rsidRPr="00FE307C">
        <w:rPr>
          <w:rFonts w:ascii="Times New Roman" w:eastAsia="SimSun" w:hAnsi="Times New Roman" w:cs="Times New Roman"/>
          <w:sz w:val="24"/>
          <w:szCs w:val="24"/>
          <w:lang w:eastAsia="zh-CN"/>
        </w:rPr>
        <w:t>23. Papildomai ar naujai pasitelkiamu subtiekėju negali būti viešojo pirkimo dalyvis ar pasiūlymą viešajame pirkime teikusios tiekėjų grupės partneris.</w:t>
      </w:r>
    </w:p>
    <w:p w14:paraId="654BFE42" w14:textId="77777777" w:rsidR="00FE307C" w:rsidRPr="00FE307C" w:rsidRDefault="00FE307C" w:rsidP="00141AFB">
      <w:pPr>
        <w:spacing w:line="240" w:lineRule="auto"/>
        <w:ind w:firstLine="709"/>
        <w:contextualSpacing/>
        <w:rPr>
          <w:rFonts w:ascii="Times New Roman" w:eastAsia="SimSun" w:hAnsi="Times New Roman" w:cs="Times New Roman"/>
          <w:sz w:val="24"/>
          <w:szCs w:val="24"/>
          <w:lang w:eastAsia="zh-CN"/>
        </w:rPr>
      </w:pPr>
      <w:r w:rsidRPr="00FE307C">
        <w:rPr>
          <w:rFonts w:ascii="Times New Roman" w:eastAsia="SimSun" w:hAnsi="Times New Roman" w:cs="Times New Roman"/>
          <w:sz w:val="24"/>
          <w:szCs w:val="24"/>
          <w:lang w:eastAsia="zh-CN"/>
        </w:rPr>
        <w:t>24.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2F662802" w14:textId="77777777" w:rsidR="00FE307C" w:rsidRPr="00A727DF" w:rsidRDefault="00FE307C" w:rsidP="00141AFB">
      <w:pPr>
        <w:tabs>
          <w:tab w:val="left" w:pos="0"/>
          <w:tab w:val="left" w:pos="993"/>
        </w:tabs>
        <w:spacing w:line="240" w:lineRule="auto"/>
        <w:ind w:firstLine="0"/>
        <w:contextualSpacing/>
        <w:rPr>
          <w:rFonts w:ascii="Times New Roman" w:eastAsia="Times New Roman" w:hAnsi="Times New Roman" w:cs="Times New Roman"/>
          <w:color w:val="000000"/>
          <w:sz w:val="24"/>
          <w:szCs w:val="24"/>
          <w:lang w:eastAsia="en-US"/>
        </w:rPr>
      </w:pPr>
    </w:p>
    <w:p w14:paraId="7D199C21" w14:textId="77777777"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VI SKYRIUS</w:t>
      </w:r>
    </w:p>
    <w:p w14:paraId="5A87A229" w14:textId="52847455" w:rsidR="00FE307C" w:rsidRPr="00FE307C" w:rsidRDefault="00FE307C" w:rsidP="00141AFB">
      <w:pPr>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ŠALIŲ ATSAKOMYBĖ</w:t>
      </w:r>
    </w:p>
    <w:p w14:paraId="2064E89F" w14:textId="77777777" w:rsidR="00FE307C" w:rsidRPr="00A727DF" w:rsidRDefault="00FE307C" w:rsidP="00141AFB">
      <w:pPr>
        <w:spacing w:line="240" w:lineRule="auto"/>
        <w:ind w:firstLine="0"/>
        <w:jc w:val="center"/>
        <w:rPr>
          <w:rFonts w:ascii="Times New Roman" w:eastAsia="Times New Roman" w:hAnsi="Times New Roman" w:cs="Times New Roman"/>
          <w:bCs/>
          <w:color w:val="000000"/>
          <w:sz w:val="24"/>
          <w:szCs w:val="24"/>
          <w:lang w:eastAsia="en-US"/>
        </w:rPr>
      </w:pPr>
    </w:p>
    <w:p w14:paraId="5A3CDA8D" w14:textId="77777777" w:rsidR="00FE307C" w:rsidRPr="00FE307C" w:rsidRDefault="00FE307C" w:rsidP="00141AFB">
      <w:pPr>
        <w:spacing w:line="240" w:lineRule="auto"/>
        <w:ind w:firstLine="709"/>
        <w:contextualSpacing/>
        <w:rPr>
          <w:rFonts w:ascii="Times New Roman" w:eastAsia="Calibri" w:hAnsi="Times New Roman" w:cs="Times New Roman"/>
          <w:color w:val="000000"/>
          <w:sz w:val="24"/>
          <w:szCs w:val="24"/>
        </w:rPr>
      </w:pPr>
      <w:r w:rsidRPr="00FE307C">
        <w:rPr>
          <w:rFonts w:ascii="Times New Roman" w:eastAsia="Times New Roman" w:hAnsi="Times New Roman" w:cs="Times New Roman"/>
          <w:color w:val="000000"/>
          <w:sz w:val="24"/>
          <w:szCs w:val="24"/>
          <w:lang w:eastAsia="en-US"/>
        </w:rPr>
        <w:t xml:space="preserve">25. </w:t>
      </w:r>
      <w:r w:rsidRPr="00FE307C">
        <w:rPr>
          <w:rFonts w:ascii="Times New Roman" w:eastAsia="Times New Roman" w:hAnsi="Times New Roman" w:cs="Times New Roman"/>
          <w:color w:val="000000"/>
          <w:sz w:val="24"/>
          <w:szCs w:val="24"/>
        </w:rPr>
        <w:t xml:space="preserve">Kiekvienu atveju Pardavėjui praleidus bet kurios prievolės įvykdymo terminą, nustatytą šioje Sutartyje, Pardavėjas, be atskiro Pirkėjo įspėjimo, moka Pirkėjui </w:t>
      </w:r>
      <w:r w:rsidRPr="00FE307C">
        <w:rPr>
          <w:rFonts w:ascii="Times New Roman" w:eastAsia="Calibri" w:hAnsi="Times New Roman" w:cs="Times New Roman"/>
          <w:color w:val="000000"/>
          <w:sz w:val="24"/>
          <w:szCs w:val="24"/>
        </w:rPr>
        <w:t>0,05 procento delspinigius nuo Sutarties 9 punkte nurodytos Prekės kainos be PVM už kiekvieną uždelstą dieną</w:t>
      </w:r>
      <w:r w:rsidRPr="00FE307C">
        <w:rPr>
          <w:rFonts w:ascii="Times New Roman" w:eastAsia="Calibri" w:hAnsi="Times New Roman" w:cs="Times New Roman"/>
          <w:i/>
          <w:color w:val="000000"/>
          <w:sz w:val="24"/>
          <w:szCs w:val="24"/>
        </w:rPr>
        <w:t xml:space="preserve">. </w:t>
      </w:r>
      <w:r w:rsidRPr="00FE307C">
        <w:rPr>
          <w:rFonts w:ascii="Times New Roman" w:eastAsia="Calibri" w:hAnsi="Times New Roman" w:cs="Times New Roman"/>
          <w:color w:val="000000"/>
          <w:sz w:val="24"/>
          <w:szCs w:val="24"/>
        </w:rPr>
        <w:t>Pirkėjas neprivalo įrodyti Pardavėjui, kad patyrė nuostolių.</w:t>
      </w:r>
    </w:p>
    <w:p w14:paraId="6B99354D" w14:textId="3E6FAFA1" w:rsidR="00FE307C" w:rsidRPr="00FE307C" w:rsidRDefault="00FE307C" w:rsidP="00141AFB">
      <w:pPr>
        <w:spacing w:line="240" w:lineRule="auto"/>
        <w:ind w:firstLine="709"/>
        <w:contextualSpacing/>
        <w:rPr>
          <w:rFonts w:ascii="Times New Roman" w:eastAsia="Times New Roman" w:hAnsi="Times New Roman" w:cs="Times New Roman"/>
          <w:color w:val="000000"/>
          <w:sz w:val="24"/>
          <w:szCs w:val="24"/>
        </w:rPr>
      </w:pPr>
      <w:r w:rsidRPr="00FE307C">
        <w:rPr>
          <w:rFonts w:ascii="Times New Roman" w:eastAsia="Times New Roman" w:hAnsi="Times New Roman" w:cs="Times New Roman"/>
          <w:color w:val="000000"/>
          <w:sz w:val="24"/>
          <w:szCs w:val="24"/>
          <w:lang w:eastAsia="en-US"/>
        </w:rPr>
        <w:t xml:space="preserve">26. </w:t>
      </w:r>
      <w:r w:rsidRPr="00FE307C">
        <w:rPr>
          <w:rFonts w:ascii="Times New Roman" w:eastAsia="Times New Roman" w:hAnsi="Times New Roman" w:cs="Times New Roman"/>
          <w:color w:val="000000"/>
          <w:sz w:val="24"/>
          <w:szCs w:val="24"/>
        </w:rPr>
        <w:t>Uždelsus laiku atsiskaityti už pristatytą Prekę, Pirkėjas Pardavėjui reikalaujant, moka 0,05 procento delspinigius nuo laiku neapmokėtos sumos be PVM už kiekvieną vėlavimo dieną.</w:t>
      </w:r>
    </w:p>
    <w:p w14:paraId="176FA803" w14:textId="77777777" w:rsidR="00A727DF" w:rsidRDefault="00FE307C" w:rsidP="00141AFB">
      <w:pPr>
        <w:tabs>
          <w:tab w:val="left" w:pos="851"/>
        </w:tabs>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27. Jei Pardavėjas pažeidžia Sutarties nuostatas, nesusijusias su Prekės tiekimo terminu ir neatsižvelgia į Pirkėjo pastabas dėl Sutarties vykdymo trūkumų, Pirkėjas turi teisę pareikšti Pardavėjui pretenziją, nurodant trūkumus ir terminą trūkumams pašalinti. Trūkumų nepašalinus ar juos pašalinus </w:t>
      </w:r>
      <w:r w:rsidRPr="00FE307C">
        <w:rPr>
          <w:rFonts w:ascii="Times New Roman" w:eastAsia="Times New Roman" w:hAnsi="Times New Roman" w:cs="Times New Roman"/>
          <w:color w:val="000000"/>
          <w:sz w:val="24"/>
          <w:szCs w:val="24"/>
          <w:lang w:eastAsia="en-US"/>
        </w:rPr>
        <w:lastRenderedPageBreak/>
        <w:t xml:space="preserve">netinkamai, Pirkėjas taiko Pardavėjui </w:t>
      </w:r>
      <w:r w:rsidRPr="00FE307C">
        <w:rPr>
          <w:rFonts w:ascii="Times New Roman" w:eastAsia="Calibri" w:hAnsi="Times New Roman" w:cs="Times New Roman"/>
          <w:color w:val="000000"/>
          <w:sz w:val="24"/>
          <w:szCs w:val="24"/>
          <w:lang w:eastAsia="en-US"/>
        </w:rPr>
        <w:t>5</w:t>
      </w:r>
      <w:r w:rsidRPr="00FE307C">
        <w:rPr>
          <w:rFonts w:ascii="Times New Roman" w:eastAsia="Calibri" w:hAnsi="Times New Roman" w:cs="Times New Roman"/>
          <w:i/>
          <w:color w:val="000000"/>
          <w:sz w:val="24"/>
          <w:szCs w:val="24"/>
          <w:lang w:eastAsia="en-US"/>
        </w:rPr>
        <w:t xml:space="preserve"> </w:t>
      </w:r>
      <w:r w:rsidRPr="00FE307C">
        <w:rPr>
          <w:rFonts w:ascii="Times New Roman" w:eastAsia="Calibri" w:hAnsi="Times New Roman" w:cs="Times New Roman"/>
          <w:color w:val="000000"/>
          <w:sz w:val="24"/>
          <w:szCs w:val="24"/>
          <w:lang w:eastAsia="en-US"/>
        </w:rPr>
        <w:t xml:space="preserve">(penkių) proc. nuo </w:t>
      </w:r>
      <w:r w:rsidRPr="00FE307C">
        <w:rPr>
          <w:rFonts w:ascii="Times New Roman" w:eastAsia="Calibri" w:hAnsi="Times New Roman" w:cs="Times New Roman"/>
          <w:color w:val="000000"/>
          <w:sz w:val="24"/>
          <w:szCs w:val="24"/>
        </w:rPr>
        <w:t>Sutarties 9 punkte nurodytos Prekės kainos be PVM</w:t>
      </w:r>
      <w:r w:rsidRPr="00FE307C">
        <w:rPr>
          <w:rFonts w:ascii="Times New Roman" w:eastAsia="Calibri" w:hAnsi="Times New Roman" w:cs="Times New Roman"/>
          <w:i/>
          <w:color w:val="000000"/>
          <w:sz w:val="24"/>
          <w:szCs w:val="24"/>
          <w:lang w:eastAsia="en-US"/>
        </w:rPr>
        <w:t xml:space="preserve"> </w:t>
      </w:r>
      <w:r w:rsidRPr="00FE307C">
        <w:rPr>
          <w:rFonts w:ascii="Times New Roman" w:eastAsia="Times New Roman" w:hAnsi="Times New Roman" w:cs="Times New Roman"/>
          <w:color w:val="000000"/>
          <w:sz w:val="24"/>
          <w:szCs w:val="24"/>
          <w:lang w:eastAsia="en-US"/>
        </w:rPr>
        <w:t>baudą už kiekvieną pažeidimą. Nustatytus pažeidimus Pardavėjas privalo pašalinti savo sąskaita.</w:t>
      </w:r>
    </w:p>
    <w:p w14:paraId="388F3E69" w14:textId="50EFB7EC" w:rsidR="00FE307C" w:rsidRPr="00A727DF" w:rsidRDefault="00FE307C" w:rsidP="00141AFB">
      <w:pPr>
        <w:tabs>
          <w:tab w:val="left" w:pos="851"/>
        </w:tabs>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sz w:val="24"/>
          <w:szCs w:val="24"/>
          <w:lang w:eastAsia="en-US"/>
        </w:rPr>
        <w:t>28. Pirkėjas taip pat turi teisę nevykdyti mokėjimo Pardavėjui, kol nebus ištaisyti nustatyti pažeidimai, taip pat išskaičiuoti netesybų (baudas, delspinigius) sumas iš Pardavėjui mokėtinų sumų, jeigu Pardavėjas netesybų nesumoka pats per Pirkėjo nurodytą terminą.</w:t>
      </w:r>
    </w:p>
    <w:p w14:paraId="54618DCF" w14:textId="77777777" w:rsidR="00A727DF" w:rsidRDefault="00FE307C" w:rsidP="00141AFB">
      <w:pPr>
        <w:spacing w:line="240" w:lineRule="auto"/>
        <w:ind w:firstLine="709"/>
        <w:contextualSpacing/>
        <w:rPr>
          <w:rFonts w:ascii="Times New Roman" w:eastAsia="Calibri" w:hAnsi="Times New Roman" w:cs="Times New Roman"/>
          <w:color w:val="000000"/>
          <w:sz w:val="24"/>
          <w:szCs w:val="24"/>
        </w:rPr>
      </w:pPr>
      <w:r w:rsidRPr="00FE307C">
        <w:rPr>
          <w:rFonts w:ascii="Times New Roman" w:eastAsia="Times New Roman" w:hAnsi="Times New Roman" w:cs="Times New Roman"/>
          <w:color w:val="000000"/>
          <w:sz w:val="24"/>
          <w:szCs w:val="24"/>
          <w:lang w:eastAsia="en-US"/>
        </w:rPr>
        <w:t>29. Nutraukus Sutartį 45 punkte nustatytais pagrindais (išskyrus 45.2 papunktį) Pardavėjas</w:t>
      </w:r>
      <w:r w:rsidRPr="00FE307C">
        <w:rPr>
          <w:rFonts w:ascii="Times New Roman" w:eastAsia="Times New Roman" w:hAnsi="Times New Roman" w:cs="Times New Roman"/>
          <w:sz w:val="24"/>
          <w:szCs w:val="24"/>
          <w:lang w:eastAsia="en-US"/>
        </w:rPr>
        <w:t xml:space="preserve"> privalo ne vėliau kaip per 5 (penkias) darbo dienas nuo Pirkėjo pareikalavimo pateikimo dienos sumokėti </w:t>
      </w:r>
      <w:r w:rsidRPr="00FE307C">
        <w:rPr>
          <w:rFonts w:ascii="Times New Roman" w:eastAsia="Times New Roman" w:hAnsi="Times New Roman" w:cs="Times New Roman"/>
          <w:color w:val="000000"/>
          <w:sz w:val="24"/>
          <w:szCs w:val="24"/>
          <w:lang w:eastAsia="en-US"/>
        </w:rPr>
        <w:t xml:space="preserve">10 (dešimt) procentų nuo </w:t>
      </w:r>
      <w:r w:rsidRPr="00FE307C">
        <w:rPr>
          <w:rFonts w:ascii="Times New Roman" w:eastAsia="Calibri" w:hAnsi="Times New Roman" w:cs="Times New Roman"/>
          <w:color w:val="000000"/>
          <w:sz w:val="24"/>
          <w:szCs w:val="24"/>
        </w:rPr>
        <w:t>Sutarties 9 punkte nurodytos Prekės kainos be PVM</w:t>
      </w:r>
      <w:r w:rsidRPr="00FE307C">
        <w:rPr>
          <w:rFonts w:ascii="Times New Roman" w:eastAsia="Calibri" w:hAnsi="Times New Roman" w:cs="Times New Roman"/>
          <w:i/>
          <w:color w:val="000000"/>
          <w:sz w:val="24"/>
          <w:szCs w:val="24"/>
        </w:rPr>
        <w:t xml:space="preserve"> </w:t>
      </w:r>
      <w:r w:rsidRPr="00FE307C">
        <w:rPr>
          <w:rFonts w:ascii="Times New Roman" w:eastAsia="Times New Roman" w:hAnsi="Times New Roman" w:cs="Times New Roman"/>
          <w:sz w:val="24"/>
          <w:szCs w:val="24"/>
          <w:lang w:eastAsia="en-US"/>
        </w:rPr>
        <w:t>dydžio baudą.</w:t>
      </w:r>
      <w:r w:rsidRPr="00FE307C">
        <w:rPr>
          <w:rFonts w:ascii="Times New Roman" w:eastAsia="Calibri" w:hAnsi="Times New Roman" w:cs="Times New Roman"/>
          <w:color w:val="000000"/>
          <w:sz w:val="24"/>
          <w:szCs w:val="24"/>
        </w:rPr>
        <w:t xml:space="preserve"> Pirkėjas neprivalo įrodyti Pardavėjui, kad patyrė nuostolių.</w:t>
      </w:r>
    </w:p>
    <w:p w14:paraId="5DDFAAA2" w14:textId="77777777" w:rsidR="00A727DF" w:rsidRDefault="00FE307C" w:rsidP="00141AFB">
      <w:pPr>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30. Šalys susitaria, kad kilus teisminiam ginčui dėl atsiskaitymo už perduotą Prekę, Pardavėjas gali reikalauti priteisti ne didesnes kaip 5 (penkių) procentų metines palūkanas nuo nesumokėtos sumos, kaip tai numatyta LR CK 6.210 str. 1 d.</w:t>
      </w:r>
    </w:p>
    <w:p w14:paraId="51C5F4A1" w14:textId="6A7DABF1" w:rsidR="00FE307C" w:rsidRDefault="00FE307C" w:rsidP="00141AFB">
      <w:pPr>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31. Šalys atleidžiamos nuo atsakomybės esant nenugalimos jėgos (force majeure) aplinkybėms pagal LR CK 6.212 str.</w:t>
      </w:r>
    </w:p>
    <w:p w14:paraId="3A6E2102" w14:textId="77777777" w:rsidR="00A727DF" w:rsidRPr="00FE307C" w:rsidRDefault="00A727DF" w:rsidP="00141AFB">
      <w:pPr>
        <w:spacing w:line="240" w:lineRule="auto"/>
        <w:ind w:firstLine="709"/>
        <w:contextualSpacing/>
        <w:rPr>
          <w:rFonts w:ascii="Times New Roman" w:eastAsia="Times New Roman" w:hAnsi="Times New Roman" w:cs="Times New Roman"/>
          <w:b/>
          <w:color w:val="000000"/>
          <w:sz w:val="16"/>
          <w:szCs w:val="16"/>
          <w:lang w:eastAsia="en-US"/>
        </w:rPr>
      </w:pPr>
    </w:p>
    <w:p w14:paraId="32469C28" w14:textId="77777777" w:rsidR="00FE307C" w:rsidRPr="00FE307C" w:rsidRDefault="00FE307C" w:rsidP="00141AFB">
      <w:pPr>
        <w:tabs>
          <w:tab w:val="left" w:pos="284"/>
          <w:tab w:val="left" w:pos="426"/>
          <w:tab w:val="left" w:pos="567"/>
        </w:tabs>
        <w:spacing w:after="160" w:line="240" w:lineRule="auto"/>
        <w:ind w:firstLine="0"/>
        <w:contextualSpacing/>
        <w:jc w:val="center"/>
        <w:rPr>
          <w:rFonts w:ascii="Times New Roman" w:eastAsia="Calibri" w:hAnsi="Times New Roman" w:cs="Times New Roman"/>
          <w:b/>
          <w:color w:val="000000"/>
          <w:sz w:val="24"/>
          <w:szCs w:val="24"/>
          <w:lang w:eastAsia="en-US"/>
        </w:rPr>
      </w:pPr>
      <w:r w:rsidRPr="00FE307C">
        <w:rPr>
          <w:rFonts w:ascii="Times New Roman" w:eastAsia="Calibri" w:hAnsi="Times New Roman" w:cs="Times New Roman"/>
          <w:b/>
          <w:color w:val="000000"/>
          <w:sz w:val="24"/>
          <w:szCs w:val="24"/>
          <w:lang w:eastAsia="en-US"/>
        </w:rPr>
        <w:t>VII SKYRIUS</w:t>
      </w:r>
    </w:p>
    <w:p w14:paraId="59E171F0" w14:textId="2F934CA9" w:rsidR="00FE307C" w:rsidRPr="00FE307C" w:rsidRDefault="00FE307C" w:rsidP="00141AFB">
      <w:pPr>
        <w:tabs>
          <w:tab w:val="left" w:pos="284"/>
          <w:tab w:val="left" w:pos="426"/>
          <w:tab w:val="left" w:pos="567"/>
        </w:tabs>
        <w:spacing w:after="160" w:line="240" w:lineRule="auto"/>
        <w:ind w:firstLine="0"/>
        <w:contextualSpacing/>
        <w:jc w:val="center"/>
        <w:rPr>
          <w:rFonts w:ascii="Times New Roman" w:eastAsia="Calibri" w:hAnsi="Times New Roman" w:cs="Times New Roman"/>
          <w:b/>
          <w:color w:val="000000"/>
          <w:sz w:val="24"/>
          <w:szCs w:val="24"/>
          <w:lang w:eastAsia="en-US"/>
        </w:rPr>
      </w:pPr>
      <w:r w:rsidRPr="00FE307C">
        <w:rPr>
          <w:rFonts w:ascii="Times New Roman" w:eastAsia="Calibri" w:hAnsi="Times New Roman" w:cs="Times New Roman"/>
          <w:b/>
          <w:color w:val="000000"/>
          <w:sz w:val="24"/>
          <w:szCs w:val="24"/>
          <w:lang w:eastAsia="en-US"/>
        </w:rPr>
        <w:t>ASMENS DUOMENŲ TVARKYMAS</w:t>
      </w:r>
    </w:p>
    <w:p w14:paraId="38DCE200" w14:textId="77777777" w:rsidR="00FE307C" w:rsidRPr="00A727DF" w:rsidRDefault="00FE307C" w:rsidP="00141AFB">
      <w:pPr>
        <w:tabs>
          <w:tab w:val="left" w:pos="284"/>
          <w:tab w:val="left" w:pos="426"/>
          <w:tab w:val="left" w:pos="567"/>
        </w:tabs>
        <w:spacing w:after="160" w:line="240" w:lineRule="auto"/>
        <w:ind w:firstLine="0"/>
        <w:contextualSpacing/>
        <w:jc w:val="center"/>
        <w:rPr>
          <w:rFonts w:ascii="Times New Roman" w:eastAsia="Calibri" w:hAnsi="Times New Roman" w:cs="Times New Roman"/>
          <w:bCs/>
          <w:color w:val="000000"/>
          <w:sz w:val="24"/>
          <w:szCs w:val="24"/>
          <w:lang w:eastAsia="en-US"/>
        </w:rPr>
      </w:pPr>
    </w:p>
    <w:p w14:paraId="387CBFFB"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32.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1D4A8BD5"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33.</w:t>
      </w:r>
      <w:r w:rsidRPr="00FE307C">
        <w:rPr>
          <w:rFonts w:ascii="Times New Roman" w:eastAsia="Calibri" w:hAnsi="Times New Roman" w:cs="Times New Roman"/>
          <w:sz w:val="24"/>
          <w:szCs w:val="24"/>
          <w:lang w:eastAsia="en-US"/>
        </w:rPr>
        <w:tab/>
        <w:t>Šalių atstovų, darbuotojų ar kitų fizinių asmenų, pasitelktų Sutarčiai vykdyti, duomenų tvarkymo teisėtumas grindžiamas būtinybe įvykdyti Sutartį arba būtinybe pasinaudoti iš Sutarties kylančiomis teisėmis.</w:t>
      </w:r>
    </w:p>
    <w:p w14:paraId="308F4EE4"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0268E80"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35.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5413C78"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36.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5FDB5C"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37.</w:t>
      </w:r>
      <w:r w:rsidRPr="00FE307C">
        <w:rPr>
          <w:rFonts w:ascii="Times New Roman" w:eastAsia="Calibri" w:hAnsi="Times New Roman" w:cs="Times New Roman"/>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9DA5CF4"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38.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C75A44A" w14:textId="77777777" w:rsid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39.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55D698B" w14:textId="408A80A2" w:rsidR="00FE307C" w:rsidRPr="00A727DF" w:rsidRDefault="00FE307C" w:rsidP="00141AFB">
      <w:pPr>
        <w:tabs>
          <w:tab w:val="left" w:pos="284"/>
          <w:tab w:val="left" w:pos="426"/>
          <w:tab w:val="left" w:pos="567"/>
          <w:tab w:val="left" w:pos="709"/>
        </w:tabs>
        <w:spacing w:after="160"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lastRenderedPageBreak/>
        <w:t xml:space="preserve">40.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E307C">
        <w:rPr>
          <w:rFonts w:ascii="Times New Roman" w:eastAsia="Calibri" w:hAnsi="Times New Roman" w:cs="Times New Roman"/>
          <w:sz w:val="24"/>
          <w:szCs w:val="24"/>
          <w:lang w:eastAsia="en-US"/>
        </w:rPr>
        <w:t>perkeliamumą</w:t>
      </w:r>
      <w:proofErr w:type="spellEnd"/>
      <w:r w:rsidRPr="00FE307C">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BA6B451" w14:textId="77777777" w:rsidR="00FE307C" w:rsidRPr="00A727DF" w:rsidRDefault="00FE307C" w:rsidP="00141AFB">
      <w:pPr>
        <w:tabs>
          <w:tab w:val="left" w:pos="0"/>
        </w:tabs>
        <w:spacing w:line="240" w:lineRule="auto"/>
        <w:ind w:firstLine="0"/>
        <w:jc w:val="left"/>
        <w:rPr>
          <w:rFonts w:ascii="Times New Roman" w:eastAsia="Times New Roman" w:hAnsi="Times New Roman" w:cs="Times New Roman"/>
          <w:bCs/>
          <w:color w:val="000000"/>
          <w:sz w:val="24"/>
          <w:szCs w:val="24"/>
          <w:lang w:eastAsia="en-US"/>
        </w:rPr>
      </w:pPr>
    </w:p>
    <w:p w14:paraId="05605175" w14:textId="77777777" w:rsidR="00FE307C" w:rsidRPr="00FE307C" w:rsidRDefault="00FE307C" w:rsidP="00141AFB">
      <w:pPr>
        <w:tabs>
          <w:tab w:val="left" w:pos="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VIII SKYRIUS</w:t>
      </w:r>
    </w:p>
    <w:p w14:paraId="5B21BAA9" w14:textId="682C71C3" w:rsidR="00FE307C" w:rsidRPr="00FE307C" w:rsidRDefault="00FE307C" w:rsidP="00141AFB">
      <w:pPr>
        <w:tabs>
          <w:tab w:val="left" w:pos="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KITOS SĄLYGOS</w:t>
      </w:r>
    </w:p>
    <w:p w14:paraId="3802D856" w14:textId="77777777" w:rsidR="00FE307C" w:rsidRPr="00A727DF" w:rsidRDefault="00FE307C" w:rsidP="00141AFB">
      <w:pPr>
        <w:tabs>
          <w:tab w:val="left" w:pos="0"/>
        </w:tabs>
        <w:spacing w:line="240" w:lineRule="auto"/>
        <w:ind w:firstLine="0"/>
        <w:jc w:val="center"/>
        <w:rPr>
          <w:rFonts w:ascii="Times New Roman" w:eastAsia="Times New Roman" w:hAnsi="Times New Roman" w:cs="Times New Roman"/>
          <w:bCs/>
          <w:color w:val="000000"/>
          <w:sz w:val="24"/>
          <w:szCs w:val="24"/>
          <w:lang w:eastAsia="en-US"/>
        </w:rPr>
      </w:pPr>
    </w:p>
    <w:p w14:paraId="40A326FA" w14:textId="77777777" w:rsidR="00A727DF" w:rsidRDefault="00FE307C" w:rsidP="00141AFB">
      <w:pPr>
        <w:spacing w:line="240" w:lineRule="auto"/>
        <w:ind w:firstLine="709"/>
        <w:contextualSpacing/>
        <w:rPr>
          <w:rFonts w:ascii="Times New Roman" w:eastAsia="Calibri" w:hAnsi="Times New Roman" w:cs="Times New Roman"/>
          <w:sz w:val="24"/>
          <w:szCs w:val="24"/>
          <w:lang w:eastAsia="en-US"/>
        </w:rPr>
      </w:pPr>
      <w:r w:rsidRPr="00FE307C">
        <w:rPr>
          <w:rFonts w:ascii="Times New Roman" w:eastAsia="Times New Roman" w:hAnsi="Times New Roman" w:cs="Times New Roman"/>
          <w:sz w:val="24"/>
          <w:szCs w:val="24"/>
        </w:rPr>
        <w:t xml:space="preserve">41. </w:t>
      </w:r>
      <w:r w:rsidRPr="00FE307C">
        <w:rPr>
          <w:rFonts w:ascii="Times New Roman" w:eastAsia="Calibri"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7F14905A" w14:textId="3C00EBE6" w:rsidR="00FE307C" w:rsidRPr="00FE307C" w:rsidRDefault="00FE307C" w:rsidP="00141AFB">
      <w:pPr>
        <w:spacing w:line="240" w:lineRule="auto"/>
        <w:ind w:firstLine="709"/>
        <w:contextualSpacing/>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42. Pardavėjo pateiktas pasiūlymas </w:t>
      </w:r>
      <w:r w:rsidR="00CA603A">
        <w:rPr>
          <w:rFonts w:ascii="Times New Roman" w:eastAsia="Times New Roman" w:hAnsi="Times New Roman" w:cs="Times New Roman"/>
          <w:color w:val="000000"/>
          <w:sz w:val="24"/>
          <w:szCs w:val="24"/>
          <w:lang w:eastAsia="en-US"/>
        </w:rPr>
        <w:t xml:space="preserve">tampa Sutarties </w:t>
      </w:r>
      <w:r w:rsidR="00000682">
        <w:rPr>
          <w:rFonts w:ascii="Times New Roman" w:eastAsia="Times New Roman" w:hAnsi="Times New Roman" w:cs="Times New Roman"/>
          <w:color w:val="000000"/>
          <w:sz w:val="24"/>
          <w:szCs w:val="24"/>
          <w:lang w:eastAsia="en-US"/>
        </w:rPr>
        <w:t xml:space="preserve">2 priedu ir </w:t>
      </w:r>
      <w:r w:rsidRPr="00FE307C">
        <w:rPr>
          <w:rFonts w:ascii="Times New Roman" w:eastAsia="Times New Roman" w:hAnsi="Times New Roman" w:cs="Times New Roman"/>
          <w:color w:val="000000"/>
          <w:sz w:val="24"/>
          <w:szCs w:val="24"/>
          <w:lang w:eastAsia="en-US"/>
        </w:rPr>
        <w:t>yra neatskiriama šios Sutarties dalis.</w:t>
      </w:r>
    </w:p>
    <w:p w14:paraId="52F2CBB3" w14:textId="77777777" w:rsidR="00FE307C" w:rsidRPr="00FE307C" w:rsidRDefault="00FE307C" w:rsidP="00141AFB">
      <w:pPr>
        <w:tabs>
          <w:tab w:val="left" w:pos="0"/>
        </w:tabs>
        <w:spacing w:line="240" w:lineRule="auto"/>
        <w:ind w:firstLine="709"/>
        <w:contextualSpacing/>
        <w:rPr>
          <w:rFonts w:ascii="Times New Roman" w:eastAsia="Calibri"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43. Sutarties sąlygos gali būti keičiamos vadovaujantis </w:t>
      </w:r>
      <w:r w:rsidRPr="00FE307C">
        <w:rPr>
          <w:rFonts w:ascii="Times New Roman" w:eastAsia="Calibri" w:hAnsi="Times New Roman" w:cs="Times New Roman"/>
          <w:bCs/>
          <w:sz w:val="24"/>
          <w:szCs w:val="24"/>
          <w:lang w:eastAsia="en-US"/>
        </w:rPr>
        <w:t>Lietuvos Respublikos</w:t>
      </w:r>
      <w:r w:rsidRPr="00FE307C">
        <w:rPr>
          <w:rFonts w:ascii="Times New Roman" w:eastAsia="Times New Roman" w:hAnsi="Times New Roman" w:cs="Times New Roman"/>
          <w:sz w:val="24"/>
          <w:szCs w:val="24"/>
          <w:lang w:eastAsia="en-US"/>
        </w:rPr>
        <w:t xml:space="preserve"> viešųjų pirkimų įstatymo 89 straipsnio nuostatomis. </w:t>
      </w:r>
      <w:r w:rsidRPr="00FE307C">
        <w:rPr>
          <w:rFonts w:ascii="Times New Roman" w:eastAsia="Calibri" w:hAnsi="Times New Roman" w:cs="Times New Roman"/>
          <w:sz w:val="24"/>
          <w:szCs w:val="24"/>
          <w:lang w:eastAsia="en-US"/>
        </w:rPr>
        <w:t>Sutarties sąlygų pakeitimas įforminamas Šalių susitarimu.</w:t>
      </w:r>
    </w:p>
    <w:p w14:paraId="477D675F" w14:textId="77777777" w:rsidR="00FE307C" w:rsidRPr="00FE307C"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Times New Roman" w:hAnsi="Times New Roman" w:cs="Times New Roman"/>
          <w:sz w:val="24"/>
          <w:szCs w:val="24"/>
          <w:lang w:eastAsia="en-US"/>
        </w:rPr>
        <w:t xml:space="preserve">44. </w:t>
      </w:r>
      <w:r w:rsidRPr="00FE307C">
        <w:rPr>
          <w:rFonts w:ascii="Times New Roman" w:eastAsia="Calibri" w:hAnsi="Times New Roman" w:cs="Times New Roman"/>
          <w:sz w:val="24"/>
          <w:szCs w:val="24"/>
          <w:lang w:eastAsia="en-US"/>
        </w:rPr>
        <w:t>Sutartis gali būti nutraukta:</w:t>
      </w:r>
    </w:p>
    <w:p w14:paraId="30F37D15" w14:textId="77777777" w:rsidR="00FE307C" w:rsidRPr="00FE307C"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44.1. abiejų Šalių rašytiniu susitarimu;</w:t>
      </w:r>
    </w:p>
    <w:p w14:paraId="081252BE" w14:textId="77777777" w:rsidR="00FE307C" w:rsidRPr="00FE307C"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44.2. vienos iš Šalių iniciatyva;</w:t>
      </w:r>
    </w:p>
    <w:p w14:paraId="41FCFAC5" w14:textId="77777777" w:rsidR="00FE307C" w:rsidRPr="00FE307C"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44.3. kitais Lietuvos Respublikos civiliniame kodekse nustatytais atvejais ir tvarka.</w:t>
      </w:r>
    </w:p>
    <w:p w14:paraId="212D36CD" w14:textId="77777777" w:rsidR="00FE307C" w:rsidRPr="00FE307C"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45. Pirkėjas turi teisę vienašališkai nutraukti Sutartį, jeigu:</w:t>
      </w:r>
    </w:p>
    <w:p w14:paraId="5D4B6EF3" w14:textId="77777777" w:rsidR="00A727DF" w:rsidRDefault="00FE307C" w:rsidP="00141AFB">
      <w:pPr>
        <w:spacing w:line="240" w:lineRule="auto"/>
        <w:ind w:firstLine="709"/>
        <w:rPr>
          <w:rFonts w:ascii="Times New Roman" w:eastAsia="Calibri" w:hAnsi="Times New Roman" w:cs="Times New Roman"/>
          <w:sz w:val="24"/>
          <w:szCs w:val="24"/>
          <w:lang w:eastAsia="en-US"/>
        </w:rPr>
      </w:pPr>
      <w:r w:rsidRPr="00FE307C">
        <w:rPr>
          <w:rFonts w:ascii="Times New Roman" w:eastAsia="Calibri" w:hAnsi="Times New Roman" w:cs="Times New Roman"/>
          <w:sz w:val="24"/>
          <w:szCs w:val="24"/>
          <w:lang w:eastAsia="en-US"/>
        </w:rPr>
        <w:t xml:space="preserve">45.1. paaiškėja aplinkybės, numatytos </w:t>
      </w:r>
      <w:r w:rsidRPr="00FE307C">
        <w:rPr>
          <w:rFonts w:ascii="Times New Roman" w:eastAsia="Calibri" w:hAnsi="Times New Roman" w:cs="Times New Roman"/>
          <w:bCs/>
          <w:sz w:val="24"/>
          <w:szCs w:val="24"/>
          <w:lang w:eastAsia="en-US"/>
        </w:rPr>
        <w:t>Lietuvos Respublikos</w:t>
      </w:r>
      <w:r w:rsidRPr="00FE307C">
        <w:rPr>
          <w:rFonts w:ascii="Times New Roman" w:eastAsia="Times New Roman" w:hAnsi="Times New Roman" w:cs="Times New Roman"/>
          <w:sz w:val="24"/>
          <w:szCs w:val="24"/>
          <w:lang w:eastAsia="en-US"/>
        </w:rPr>
        <w:t xml:space="preserve"> v</w:t>
      </w:r>
      <w:r w:rsidRPr="00FE307C">
        <w:rPr>
          <w:rFonts w:ascii="Times New Roman" w:eastAsia="Calibri" w:hAnsi="Times New Roman" w:cs="Times New Roman"/>
          <w:sz w:val="24"/>
          <w:szCs w:val="24"/>
          <w:lang w:eastAsia="en-US"/>
        </w:rPr>
        <w:t>iešųjų pirkimų įstatymo 90 straipsnio 1 dalyje;</w:t>
      </w:r>
    </w:p>
    <w:p w14:paraId="282FE7A9" w14:textId="12338394" w:rsidR="00FE307C" w:rsidRPr="00FE307C" w:rsidRDefault="00FE307C" w:rsidP="00141AFB">
      <w:pPr>
        <w:spacing w:line="240" w:lineRule="auto"/>
        <w:ind w:firstLine="709"/>
        <w:rPr>
          <w:rFonts w:ascii="Times New Roman" w:eastAsia="Arial Unicode MS" w:hAnsi="Times New Roman" w:cs="Times New Roman"/>
          <w:sz w:val="24"/>
          <w:szCs w:val="24"/>
          <w:bdr w:val="nil"/>
          <w14:textOutline w14:w="0" w14:cap="flat" w14:cmpd="sng" w14:algn="ctr">
            <w14:noFill/>
            <w14:prstDash w14:val="solid"/>
            <w14:bevel/>
          </w14:textOutline>
        </w:rPr>
      </w:pPr>
      <w:r w:rsidRPr="00FE307C">
        <w:rPr>
          <w:rFonts w:ascii="Times New Roman" w:eastAsia="Calibri" w:hAnsi="Times New Roman" w:cs="Times New Roman"/>
          <w:sz w:val="24"/>
          <w:szCs w:val="24"/>
          <w:bdr w:val="nil"/>
          <w14:textOutline w14:w="0" w14:cap="flat" w14:cmpd="sng" w14:algn="ctr">
            <w14:noFill/>
            <w14:prstDash w14:val="solid"/>
            <w14:bevel/>
          </w14:textOutline>
        </w:rPr>
        <w:t xml:space="preserve">45.2. Pardavėjas </w:t>
      </w:r>
      <w:r w:rsidRPr="00FE307C">
        <w:rPr>
          <w:rFonts w:ascii="Times New Roman" w:eastAsia="Arial Unicode MS" w:hAnsi="Times New Roman" w:cs="Times New Roman"/>
          <w:sz w:val="24"/>
          <w:szCs w:val="24"/>
          <w:bdr w:val="nil"/>
          <w14:textOutline w14:w="0" w14:cap="flat" w14:cmpd="sng" w14:algn="ctr">
            <w14:noFill/>
            <w14:prstDash w14:val="solid"/>
            <w14:bevel/>
          </w14:textOutline>
        </w:rPr>
        <w:t>bankrutuoja arba yra likviduojamas, sustabdo ūkinę veiklą arba  teisės aktuose nustatyta tvarka susidaro analogiška situacija;</w:t>
      </w:r>
    </w:p>
    <w:p w14:paraId="50D7013B" w14:textId="77777777" w:rsidR="00FE307C" w:rsidRPr="00FE307C" w:rsidRDefault="00FE307C" w:rsidP="00141AFB">
      <w:pPr>
        <w:pBdr>
          <w:top w:val="nil"/>
          <w:left w:val="nil"/>
          <w:bottom w:val="nil"/>
          <w:right w:val="nil"/>
          <w:between w:val="nil"/>
          <w:bar w:val="nil"/>
        </w:pBdr>
        <w:suppressAutoHyphens/>
        <w:spacing w:line="240" w:lineRule="auto"/>
        <w:ind w:left="744" w:firstLine="0"/>
        <w:rPr>
          <w:rFonts w:ascii="Times New Roman" w:eastAsia="Arial Unicode MS" w:hAnsi="Times New Roman" w:cs="Times New Roman"/>
          <w:sz w:val="24"/>
          <w:szCs w:val="24"/>
          <w:bdr w:val="nil"/>
          <w14:textOutline w14:w="0" w14:cap="flat" w14:cmpd="sng" w14:algn="ctr">
            <w14:noFill/>
            <w14:prstDash w14:val="solid"/>
            <w14:bevel/>
          </w14:textOutline>
        </w:rPr>
      </w:pPr>
      <w:r w:rsidRPr="00FE307C">
        <w:rPr>
          <w:rFonts w:ascii="Times New Roman" w:eastAsia="Arial Unicode MS" w:hAnsi="Times New Roman" w:cs="Times New Roman"/>
          <w:sz w:val="24"/>
          <w:szCs w:val="24"/>
          <w:bdr w:val="nil"/>
          <w14:textOutline w14:w="0" w14:cap="flat" w14:cmpd="sng" w14:algn="ctr">
            <w14:noFill/>
            <w14:prstDash w14:val="solid"/>
            <w14:bevel/>
          </w14:textOutline>
        </w:rPr>
        <w:t>45.3. Pardavėjas iš esmės pažeidė Sutartį.</w:t>
      </w:r>
    </w:p>
    <w:p w14:paraId="63570F2C" w14:textId="77777777" w:rsidR="00FE307C" w:rsidRPr="00FE307C" w:rsidRDefault="00FE307C" w:rsidP="00141AFB">
      <w:pPr>
        <w:tabs>
          <w:tab w:val="left" w:pos="1134"/>
        </w:tabs>
        <w:spacing w:line="240" w:lineRule="auto"/>
        <w:ind w:left="360" w:firstLine="349"/>
        <w:rPr>
          <w:rFonts w:ascii="Times New Roman" w:eastAsia="Arial Unicode MS" w:hAnsi="Times New Roman" w:cs="Times New Roman"/>
          <w:sz w:val="24"/>
          <w:szCs w:val="24"/>
          <w:lang w:eastAsia="en-US"/>
        </w:rPr>
      </w:pPr>
      <w:r w:rsidRPr="00FE307C">
        <w:rPr>
          <w:rFonts w:ascii="Times New Roman" w:eastAsia="Times New Roman" w:hAnsi="Times New Roman" w:cs="Times New Roman"/>
          <w:sz w:val="24"/>
          <w:szCs w:val="24"/>
          <w:lang w:eastAsia="en-US"/>
        </w:rPr>
        <w:t>46. Pardavėjas turi teisę vienašališkai nutraukti Sutartį:</w:t>
      </w:r>
    </w:p>
    <w:p w14:paraId="1DEDE38D" w14:textId="77777777" w:rsidR="00FE307C" w:rsidRPr="00FE307C" w:rsidRDefault="00FE307C" w:rsidP="00141AFB">
      <w:pPr>
        <w:tabs>
          <w:tab w:val="left" w:pos="1134"/>
        </w:tabs>
        <w:spacing w:line="240" w:lineRule="auto"/>
        <w:ind w:firstLine="709"/>
        <w:contextualSpacing/>
        <w:rPr>
          <w:rFonts w:ascii="Times New Roman" w:eastAsia="Times New Roman" w:hAnsi="Times New Roman" w:cs="Times New Roman"/>
          <w:sz w:val="24"/>
          <w:szCs w:val="24"/>
          <w:lang w:eastAsia="en-US"/>
        </w:rPr>
      </w:pPr>
      <w:r w:rsidRPr="00FE307C">
        <w:rPr>
          <w:rFonts w:ascii="Times New Roman" w:eastAsia="Times New Roman" w:hAnsi="Times New Roman" w:cs="Times New Roman"/>
          <w:sz w:val="24"/>
          <w:szCs w:val="24"/>
          <w:lang w:eastAsia="en-US"/>
        </w:rPr>
        <w:t>46.1. Pirkėjas pažeidžia atsiskaitymo terminus daugiau nei 20 (dvidešimt) kalendorinių dienų ir jeigu Pardavėjas apie vėlavimą prieš tai raštu pranešė Pirkėjui;</w:t>
      </w:r>
    </w:p>
    <w:p w14:paraId="0F236602" w14:textId="77777777" w:rsidR="00A727DF" w:rsidRDefault="00FE307C" w:rsidP="00141AFB">
      <w:pPr>
        <w:tabs>
          <w:tab w:val="left" w:pos="1134"/>
        </w:tabs>
        <w:spacing w:line="240" w:lineRule="auto"/>
        <w:ind w:firstLine="709"/>
        <w:contextualSpacing/>
        <w:rPr>
          <w:rFonts w:ascii="Times New Roman" w:eastAsia="Times New Roman" w:hAnsi="Times New Roman" w:cs="Times New Roman"/>
          <w:sz w:val="24"/>
          <w:szCs w:val="24"/>
        </w:rPr>
      </w:pPr>
      <w:r w:rsidRPr="00FE307C">
        <w:rPr>
          <w:rFonts w:ascii="Times New Roman" w:eastAsia="Times New Roman" w:hAnsi="Times New Roman" w:cs="Times New Roman"/>
          <w:sz w:val="24"/>
          <w:szCs w:val="24"/>
          <w:lang w:eastAsia="en-US"/>
        </w:rPr>
        <w:t xml:space="preserve">46.2. jei Pirkėjas nevykdo sutartinių įsipareigojimų, vykdo juos netinkamai ar kitomis sąlygomis nei numatyta Sutartyje ir Pirkėjas  nustatytų pažeidimų neištaiso per Pardavėjo reikalavime </w:t>
      </w:r>
      <w:r w:rsidRPr="00FE307C">
        <w:rPr>
          <w:rFonts w:ascii="Times New Roman" w:eastAsia="Times New Roman" w:hAnsi="Times New Roman" w:cs="Times New Roman"/>
          <w:sz w:val="24"/>
          <w:szCs w:val="24"/>
        </w:rPr>
        <w:t>nustatytą protingą terminą.</w:t>
      </w:r>
    </w:p>
    <w:p w14:paraId="3CDDC500" w14:textId="77777777" w:rsidR="00A727DF" w:rsidRDefault="00FE307C" w:rsidP="00141AFB">
      <w:pPr>
        <w:tabs>
          <w:tab w:val="left" w:pos="1134"/>
        </w:tabs>
        <w:spacing w:line="240" w:lineRule="auto"/>
        <w:ind w:firstLine="709"/>
        <w:contextualSpacing/>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FE307C">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47. Šalis, ketinanti vienašališkai nutraukti Sutartį, prieš 10 </w:t>
      </w:r>
      <w:r w:rsidRPr="00FE307C">
        <w:rPr>
          <w:rFonts w:ascii="Times New Roman" w:eastAsia="Calibri" w:hAnsi="Times New Roman" w:cs="Times New Roman"/>
          <w:color w:val="000000"/>
          <w:sz w:val="24"/>
          <w:szCs w:val="24"/>
          <w:bdr w:val="nil"/>
          <w14:textOutline w14:w="0" w14:cap="flat" w14:cmpd="sng" w14:algn="ctr">
            <w14:noFill/>
            <w14:prstDash w14:val="solid"/>
            <w14:bevel/>
          </w14:textOutline>
        </w:rPr>
        <w:t>(dešimt) kalendorinių</w:t>
      </w:r>
      <w:r w:rsidRPr="00FE307C">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221A830A" w14:textId="77777777" w:rsidR="00A727DF" w:rsidRDefault="00FE307C" w:rsidP="00141AFB">
      <w:pPr>
        <w:tabs>
          <w:tab w:val="left" w:pos="1134"/>
        </w:tabs>
        <w:spacing w:line="240" w:lineRule="auto"/>
        <w:ind w:firstLine="709"/>
        <w:contextualSpacing/>
        <w:rPr>
          <w:rFonts w:ascii="Times New Roman" w:eastAsia="Calibri" w:hAnsi="Times New Roman" w:cs="Times New Roman"/>
          <w:color w:val="000000"/>
          <w:sz w:val="24"/>
          <w:szCs w:val="24"/>
          <w:lang w:eastAsia="en-US"/>
        </w:rPr>
      </w:pPr>
      <w:r w:rsidRPr="00FE307C">
        <w:rPr>
          <w:rFonts w:ascii="Times New Roman" w:eastAsia="Times New Roman" w:hAnsi="Times New Roman" w:cs="Times New Roman"/>
          <w:sz w:val="24"/>
          <w:szCs w:val="24"/>
          <w:lang w:eastAsia="en-US"/>
        </w:rPr>
        <w:t xml:space="preserve">48. </w:t>
      </w:r>
      <w:r w:rsidRPr="00FE307C">
        <w:rPr>
          <w:rFonts w:ascii="Times New Roman" w:eastAsia="Calibri" w:hAnsi="Times New Roman" w:cs="Times New Roman"/>
          <w:color w:val="000000"/>
          <w:sz w:val="24"/>
          <w:szCs w:val="24"/>
          <w:lang w:eastAsia="en-US"/>
        </w:rPr>
        <w:t>Sutarties</w:t>
      </w:r>
      <w:r w:rsidRPr="00FE307C">
        <w:rPr>
          <w:rFonts w:ascii="Times New Roman" w:eastAsia="Times New Roman" w:hAnsi="Times New Roman" w:cs="Times New Roman"/>
          <w:sz w:val="24"/>
          <w:szCs w:val="24"/>
          <w:lang w:eastAsia="en-US"/>
        </w:rPr>
        <w:t xml:space="preserve"> e</w:t>
      </w:r>
      <w:r w:rsidRPr="00FE307C">
        <w:rPr>
          <w:rFonts w:ascii="Times New Roman" w:eastAsia="Calibri" w:hAnsi="Times New Roman" w:cs="Times New Roman"/>
          <w:color w:val="000000"/>
          <w:sz w:val="24"/>
          <w:szCs w:val="24"/>
          <w:lang w:eastAsia="en-US"/>
        </w:rPr>
        <w:t>sminiu pažeidimu bus laikoma:</w:t>
      </w:r>
    </w:p>
    <w:p w14:paraId="21CEB6C4" w14:textId="069F2351" w:rsidR="00FE307C" w:rsidRPr="00FE307C" w:rsidRDefault="00FE307C" w:rsidP="00141AFB">
      <w:pPr>
        <w:tabs>
          <w:tab w:val="left" w:pos="1134"/>
        </w:tabs>
        <w:spacing w:line="240" w:lineRule="auto"/>
        <w:ind w:firstLine="709"/>
        <w:contextualSpacing/>
        <w:rPr>
          <w:rFonts w:ascii="Times New Roman" w:eastAsia="Calibri" w:hAnsi="Times New Roman" w:cs="Times New Roman"/>
          <w:sz w:val="24"/>
          <w:szCs w:val="24"/>
          <w:lang w:eastAsia="en-US"/>
        </w:rPr>
      </w:pPr>
      <w:r w:rsidRPr="00FE307C">
        <w:rPr>
          <w:rFonts w:ascii="Times New Roman" w:eastAsia="Calibri" w:hAnsi="Times New Roman" w:cs="Times New Roman"/>
          <w:color w:val="000000"/>
          <w:sz w:val="24"/>
          <w:szCs w:val="24"/>
          <w:lang w:eastAsia="en-US"/>
        </w:rPr>
        <w:t>48.1.</w:t>
      </w:r>
      <w:r w:rsidRPr="00FE307C">
        <w:rPr>
          <w:rFonts w:ascii="Times New Roman" w:eastAsia="Calibri" w:hAnsi="Times New Roman" w:cs="Times New Roman"/>
          <w:sz w:val="24"/>
          <w:szCs w:val="24"/>
          <w:lang w:eastAsia="en-US"/>
        </w:rPr>
        <w:t xml:space="preserve"> Pardavėjas</w:t>
      </w:r>
      <w:r w:rsidRPr="00FE307C">
        <w:rPr>
          <w:rFonts w:ascii="Times New Roman" w:eastAsia="Arial Unicode MS" w:hAnsi="Times New Roman" w:cs="Times New Roman"/>
          <w:iCs/>
          <w:sz w:val="24"/>
          <w:szCs w:val="20"/>
          <w:lang w:eastAsia="en-US"/>
        </w:rPr>
        <w:t xml:space="preserve"> nepagamina ir nesumontuoja Prekės per Sutartyje ir(arba) jos priede nurodytą terminą ir papildomą Pirkėjo nustatytą laiką, per kurį skaičiuojami delspinigiai už vėlavimą;</w:t>
      </w:r>
    </w:p>
    <w:p w14:paraId="12462ECF" w14:textId="14B0D1D2" w:rsidR="00FE307C" w:rsidRPr="00FE307C" w:rsidRDefault="00FE307C" w:rsidP="00141AFB">
      <w:pPr>
        <w:spacing w:line="240" w:lineRule="auto"/>
        <w:ind w:firstLine="709"/>
        <w:rPr>
          <w:rFonts w:ascii="Times New Roman" w:eastAsia="Arial Unicode MS" w:hAnsi="Times New Roman" w:cs="Times New Roman"/>
          <w:iCs/>
          <w:sz w:val="24"/>
          <w:szCs w:val="24"/>
          <w:lang w:eastAsia="en-US"/>
        </w:rPr>
      </w:pPr>
      <w:r w:rsidRPr="00FE307C">
        <w:rPr>
          <w:rFonts w:ascii="Times New Roman" w:eastAsia="Times New Roman" w:hAnsi="Times New Roman" w:cs="Times New Roman"/>
          <w:iCs/>
          <w:sz w:val="24"/>
          <w:szCs w:val="20"/>
          <w:lang w:eastAsia="en-US"/>
        </w:rPr>
        <w:t xml:space="preserve">48.2. </w:t>
      </w:r>
      <w:r w:rsidRPr="00FE307C">
        <w:rPr>
          <w:rFonts w:ascii="Times New Roman" w:eastAsia="Arial Unicode MS" w:hAnsi="Times New Roman" w:cs="Times New Roman"/>
          <w:iCs/>
          <w:sz w:val="24"/>
          <w:szCs w:val="24"/>
          <w:lang w:eastAsia="en-US"/>
        </w:rPr>
        <w:t>jeigu Pardavėjas siekia padidinti Sutarties kainą (t. y. nevykdo Sutarties už Sutartyje nustatytą kainą</w:t>
      </w:r>
      <w:r w:rsidR="00086ACB">
        <w:rPr>
          <w:rFonts w:ascii="Times New Roman" w:eastAsia="Arial Unicode MS" w:hAnsi="Times New Roman" w:cs="Times New Roman"/>
          <w:iCs/>
          <w:sz w:val="24"/>
          <w:szCs w:val="24"/>
          <w:lang w:eastAsia="en-US"/>
        </w:rPr>
        <w:t>)</w:t>
      </w:r>
      <w:r w:rsidRPr="00FE307C">
        <w:rPr>
          <w:rFonts w:ascii="Times New Roman" w:eastAsia="Arial Unicode MS" w:hAnsi="Times New Roman" w:cs="Times New Roman"/>
          <w:iCs/>
          <w:sz w:val="24"/>
          <w:szCs w:val="24"/>
          <w:lang w:eastAsia="en-US"/>
        </w:rPr>
        <w:t xml:space="preserve">, išskyrus Sutartyje numatytus atvejus; </w:t>
      </w:r>
    </w:p>
    <w:p w14:paraId="297E781E" w14:textId="77777777" w:rsidR="00FE307C" w:rsidRPr="00FE307C" w:rsidRDefault="00FE307C" w:rsidP="00141AFB">
      <w:pPr>
        <w:spacing w:line="240" w:lineRule="auto"/>
        <w:ind w:firstLine="709"/>
        <w:rPr>
          <w:rFonts w:ascii="Times New Roman" w:eastAsia="Arial Unicode MS" w:hAnsi="Times New Roman" w:cs="Times New Roman"/>
          <w:sz w:val="24"/>
          <w:szCs w:val="20"/>
          <w:lang w:eastAsia="en-US"/>
        </w:rPr>
      </w:pPr>
      <w:r w:rsidRPr="00FE307C">
        <w:rPr>
          <w:rFonts w:ascii="Times New Roman" w:eastAsia="Arial Unicode MS" w:hAnsi="Times New Roman" w:cs="Times New Roman"/>
          <w:sz w:val="24"/>
          <w:szCs w:val="20"/>
          <w:lang w:eastAsia="en-US"/>
        </w:rPr>
        <w:t>48.3. jeigu Sutarties vykdymo metu Pardavėjui priskaičiuotų baudų už Sutarties ir(arba) jos priedo  sąlygų pažeidimus suma pasiekia 10 (dešimt) proc. Pradinės sutarties vertės;</w:t>
      </w:r>
    </w:p>
    <w:p w14:paraId="73D2E439" w14:textId="77777777" w:rsidR="00FE307C" w:rsidRPr="00FE307C" w:rsidRDefault="00FE307C" w:rsidP="00141AFB">
      <w:pPr>
        <w:spacing w:line="240" w:lineRule="auto"/>
        <w:ind w:firstLine="709"/>
        <w:rPr>
          <w:rFonts w:ascii="Times New Roman" w:eastAsia="Arial Unicode MS" w:hAnsi="Times New Roman" w:cs="Times New Roman"/>
          <w:sz w:val="24"/>
          <w:szCs w:val="20"/>
          <w:lang w:eastAsia="en-US"/>
        </w:rPr>
      </w:pPr>
      <w:r w:rsidRPr="00FE307C">
        <w:rPr>
          <w:rFonts w:ascii="Times New Roman" w:eastAsia="Arial Unicode MS" w:hAnsi="Times New Roman" w:cs="Times New Roman"/>
          <w:sz w:val="24"/>
          <w:szCs w:val="20"/>
          <w:lang w:eastAsia="en-US"/>
        </w:rPr>
        <w:t>48.4. Pardavėjas be Pirkėjo žinios pasitelkia Sutarčiai vykdyti naują subtiekėją;</w:t>
      </w:r>
    </w:p>
    <w:p w14:paraId="7C8A49ED" w14:textId="69DC960C" w:rsidR="00FE307C" w:rsidRPr="00FE307C" w:rsidRDefault="00FE307C" w:rsidP="00141AFB">
      <w:pPr>
        <w:spacing w:line="240" w:lineRule="auto"/>
        <w:ind w:firstLine="709"/>
        <w:rPr>
          <w:rFonts w:ascii="Times New Roman" w:eastAsia="Arial Unicode MS" w:hAnsi="Times New Roman" w:cs="Times New Roman"/>
          <w:sz w:val="24"/>
          <w:szCs w:val="20"/>
          <w:lang w:eastAsia="en-US"/>
        </w:rPr>
      </w:pPr>
      <w:r w:rsidRPr="00FE307C">
        <w:rPr>
          <w:rFonts w:ascii="Times New Roman" w:eastAsia="Arial Unicode MS" w:hAnsi="Times New Roman" w:cs="Times New Roman"/>
          <w:sz w:val="24"/>
          <w:szCs w:val="20"/>
          <w:lang w:eastAsia="en-US"/>
        </w:rPr>
        <w:t xml:space="preserve">48.5. </w:t>
      </w:r>
      <w:r w:rsidR="00A714B6" w:rsidRPr="00A714B6">
        <w:rPr>
          <w:rFonts w:ascii="Times New Roman" w:eastAsia="Arial Unicode MS" w:hAnsi="Times New Roman" w:cs="Times New Roman"/>
          <w:sz w:val="24"/>
          <w:szCs w:val="20"/>
          <w:lang w:eastAsia="en-US"/>
        </w:rPr>
        <w:t>jeigu Prekė yra netinkamos kokybės ir Pardavėjas per Pirkėjo ir Pardavėjo suderintą terminą nepašalina trūkumų arba nepakeičia Prekės kokybiška Preke</w:t>
      </w:r>
      <w:r w:rsidRPr="00FE307C">
        <w:rPr>
          <w:rFonts w:ascii="Times New Roman" w:eastAsia="Arial Unicode MS" w:hAnsi="Times New Roman" w:cs="Times New Roman"/>
          <w:sz w:val="24"/>
          <w:szCs w:val="20"/>
          <w:lang w:eastAsia="en-US"/>
        </w:rPr>
        <w:t>;</w:t>
      </w:r>
    </w:p>
    <w:p w14:paraId="6043069A" w14:textId="77777777" w:rsidR="00FE307C" w:rsidRPr="00FE307C" w:rsidRDefault="00FE307C" w:rsidP="00141AFB">
      <w:pPr>
        <w:spacing w:line="240" w:lineRule="auto"/>
        <w:ind w:firstLine="709"/>
        <w:rPr>
          <w:rFonts w:ascii="Times New Roman" w:eastAsia="Arial Unicode MS" w:hAnsi="Times New Roman" w:cs="Times New Roman"/>
          <w:sz w:val="24"/>
          <w:szCs w:val="20"/>
          <w:lang w:eastAsia="en-US"/>
        </w:rPr>
      </w:pPr>
      <w:r w:rsidRPr="00FE307C">
        <w:rPr>
          <w:rFonts w:ascii="Times New Roman" w:eastAsia="Calibri" w:hAnsi="Times New Roman" w:cs="Times New Roman"/>
          <w:color w:val="000000"/>
          <w:sz w:val="24"/>
          <w:szCs w:val="24"/>
          <w:lang w:eastAsia="en-US"/>
        </w:rPr>
        <w:t xml:space="preserve">48.6. pažeidimas, kuris atitinka Lietuvos Respublikos civilinio </w:t>
      </w:r>
      <w:r w:rsidRPr="00FE307C">
        <w:rPr>
          <w:rFonts w:ascii="Times New Roman" w:eastAsia="Calibri" w:hAnsi="Times New Roman" w:cs="Times New Roman"/>
          <w:sz w:val="24"/>
          <w:szCs w:val="24"/>
          <w:lang w:eastAsia="en-US"/>
        </w:rPr>
        <w:t>kodekso 6.217 straipsnio 2 dalyje nurodytas aplinkybes.</w:t>
      </w:r>
    </w:p>
    <w:p w14:paraId="06612561" w14:textId="6E21DB57" w:rsidR="00FE307C" w:rsidRPr="000B1B7A" w:rsidRDefault="00FE307C" w:rsidP="00141AFB">
      <w:pPr>
        <w:tabs>
          <w:tab w:val="left" w:pos="0"/>
        </w:tabs>
        <w:spacing w:line="240" w:lineRule="auto"/>
        <w:ind w:firstLine="709"/>
        <w:contextualSpacing/>
        <w:rPr>
          <w:rFonts w:ascii="Times New Roman" w:eastAsia="Arial Unicode MS" w:hAnsi="Times New Roman" w:cs="Times New Roman"/>
          <w:sz w:val="24"/>
          <w:szCs w:val="20"/>
          <w:lang w:eastAsia="en-US"/>
        </w:rPr>
      </w:pPr>
      <w:r w:rsidRPr="00FE307C">
        <w:rPr>
          <w:rFonts w:ascii="Times New Roman" w:eastAsia="Times New Roman" w:hAnsi="Times New Roman" w:cs="Times New Roman"/>
          <w:sz w:val="24"/>
          <w:szCs w:val="24"/>
          <w:lang w:eastAsia="en-US"/>
        </w:rPr>
        <w:t xml:space="preserve">49. </w:t>
      </w:r>
      <w:r w:rsidRPr="00FE307C">
        <w:rPr>
          <w:rFonts w:ascii="Times New Roman" w:eastAsia="Times New Roman" w:hAnsi="Times New Roman" w:cs="Times New Roman"/>
          <w:sz w:val="24"/>
          <w:szCs w:val="24"/>
        </w:rPr>
        <w:t xml:space="preserve">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w:t>
      </w:r>
      <w:r w:rsidRPr="000B1B7A">
        <w:rPr>
          <w:rFonts w:ascii="Times New Roman" w:eastAsia="Arial Unicode MS" w:hAnsi="Times New Roman" w:cs="Times New Roman"/>
          <w:sz w:val="24"/>
          <w:szCs w:val="20"/>
          <w:lang w:eastAsia="en-US"/>
        </w:rPr>
        <w:t>vietą.</w:t>
      </w:r>
    </w:p>
    <w:p w14:paraId="5819BBBB" w14:textId="77777777" w:rsidR="00A727DF" w:rsidRPr="000B1B7A" w:rsidRDefault="00FE307C" w:rsidP="00141AFB">
      <w:pPr>
        <w:spacing w:line="240" w:lineRule="auto"/>
        <w:ind w:firstLine="709"/>
        <w:contextualSpacing/>
        <w:rPr>
          <w:rFonts w:asciiTheme="majorBidi" w:eastAsia="Arial Unicode MS" w:hAnsiTheme="majorBidi" w:cstheme="majorBidi"/>
          <w:sz w:val="24"/>
          <w:szCs w:val="24"/>
          <w:lang w:eastAsia="en-US"/>
        </w:rPr>
      </w:pPr>
      <w:r w:rsidRPr="000B1B7A">
        <w:rPr>
          <w:rFonts w:ascii="Times New Roman" w:eastAsia="Arial Unicode MS" w:hAnsi="Times New Roman" w:cs="Times New Roman"/>
          <w:sz w:val="24"/>
          <w:szCs w:val="20"/>
          <w:lang w:eastAsia="en-US"/>
        </w:rPr>
        <w:t xml:space="preserve">50. Asmenys, </w:t>
      </w:r>
      <w:r w:rsidRPr="000B1B7A">
        <w:rPr>
          <w:rFonts w:asciiTheme="majorBidi" w:eastAsia="Arial Unicode MS" w:hAnsiTheme="majorBidi" w:cstheme="majorBidi"/>
          <w:sz w:val="24"/>
          <w:szCs w:val="24"/>
          <w:lang w:eastAsia="en-US"/>
        </w:rPr>
        <w:t>atsakingi už Sutarties vykdymą:</w:t>
      </w:r>
    </w:p>
    <w:p w14:paraId="74360810" w14:textId="112C4673" w:rsidR="00A727DF" w:rsidRPr="000B1B7A" w:rsidRDefault="00FE307C" w:rsidP="00141AFB">
      <w:pPr>
        <w:spacing w:line="240" w:lineRule="auto"/>
        <w:ind w:firstLine="709"/>
        <w:contextualSpacing/>
        <w:rPr>
          <w:rFonts w:asciiTheme="majorBidi" w:eastAsia="Arial Unicode MS" w:hAnsiTheme="majorBidi" w:cstheme="majorBidi"/>
          <w:sz w:val="24"/>
          <w:szCs w:val="24"/>
          <w:lang w:eastAsia="en-US"/>
        </w:rPr>
      </w:pPr>
      <w:r w:rsidRPr="000B1B7A">
        <w:rPr>
          <w:rFonts w:asciiTheme="majorBidi" w:eastAsia="Arial Unicode MS" w:hAnsiTheme="majorBidi" w:cstheme="majorBidi"/>
          <w:sz w:val="24"/>
          <w:szCs w:val="24"/>
          <w:lang w:eastAsia="en-US"/>
        </w:rPr>
        <w:lastRenderedPageBreak/>
        <w:t xml:space="preserve">50.1. Pirkėjo atstovai: už Sutarties vykdymą – </w:t>
      </w:r>
      <w:r w:rsidR="000C7E7D" w:rsidRPr="000B1B7A">
        <w:rPr>
          <w:rFonts w:asciiTheme="majorBidi" w:eastAsia="Arial Unicode MS" w:hAnsiTheme="majorBidi" w:cstheme="majorBidi"/>
          <w:sz w:val="24"/>
          <w:szCs w:val="24"/>
          <w:lang w:eastAsia="en-US"/>
        </w:rPr>
        <w:t>Andželika Dumšaitė, el. p</w:t>
      </w:r>
      <w:r w:rsidR="000B1B7A">
        <w:rPr>
          <w:rFonts w:asciiTheme="majorBidi" w:eastAsia="Arial Unicode MS" w:hAnsiTheme="majorBidi" w:cstheme="majorBidi"/>
          <w:sz w:val="24"/>
          <w:szCs w:val="24"/>
          <w:lang w:eastAsia="en-US"/>
        </w:rPr>
        <w:t>.</w:t>
      </w:r>
      <w:r w:rsidR="000C7E7D" w:rsidRPr="000B1B7A">
        <w:rPr>
          <w:rFonts w:asciiTheme="majorBidi" w:eastAsia="Arial Unicode MS" w:hAnsiTheme="majorBidi" w:cstheme="majorBidi"/>
          <w:sz w:val="24"/>
          <w:szCs w:val="24"/>
          <w:lang w:eastAsia="en-US"/>
        </w:rPr>
        <w:t xml:space="preserve"> </w:t>
      </w:r>
      <w:hyperlink r:id="rId13" w:history="1">
        <w:r w:rsidR="000C7E7D" w:rsidRPr="000B1B7A">
          <w:rPr>
            <w:rFonts w:asciiTheme="majorBidi" w:eastAsia="Arial Unicode MS" w:hAnsiTheme="majorBidi" w:cstheme="majorBidi"/>
            <w:sz w:val="24"/>
            <w:szCs w:val="24"/>
            <w:lang w:eastAsia="en-US"/>
          </w:rPr>
          <w:t>andzelika.dumsaite@akmenė.lt</w:t>
        </w:r>
      </w:hyperlink>
      <w:r w:rsidR="000C7E7D" w:rsidRPr="000B1B7A">
        <w:rPr>
          <w:rFonts w:asciiTheme="majorBidi" w:eastAsia="Arial Unicode MS" w:hAnsiTheme="majorBidi" w:cstheme="majorBidi"/>
          <w:sz w:val="24"/>
          <w:szCs w:val="24"/>
          <w:lang w:eastAsia="en-US"/>
        </w:rPr>
        <w:t>, tel. +37060687186</w:t>
      </w:r>
      <w:r w:rsidRPr="000B1B7A">
        <w:rPr>
          <w:rFonts w:asciiTheme="majorBidi" w:eastAsia="Arial Unicode MS" w:hAnsiTheme="majorBidi" w:cstheme="majorBidi"/>
          <w:sz w:val="24"/>
          <w:szCs w:val="24"/>
          <w:lang w:eastAsia="en-US"/>
        </w:rPr>
        <w:t>;</w:t>
      </w:r>
    </w:p>
    <w:p w14:paraId="30E721C8" w14:textId="77777777" w:rsidR="00A727DF" w:rsidRP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heme="majorBidi" w:eastAsia="Arial Unicode MS" w:hAnsiTheme="majorBidi" w:cstheme="majorBidi"/>
          <w:sz w:val="24"/>
          <w:szCs w:val="24"/>
          <w:lang w:eastAsia="en-US"/>
        </w:rPr>
        <w:t>50.2. Pardavėjo atstovas</w:t>
      </w:r>
      <w:r w:rsidRPr="000B1B7A">
        <w:rPr>
          <w:rFonts w:ascii="Times New Roman" w:eastAsia="Arial Unicode MS" w:hAnsi="Times New Roman" w:cs="Times New Roman"/>
          <w:sz w:val="24"/>
          <w:szCs w:val="20"/>
          <w:lang w:eastAsia="en-US"/>
        </w:rPr>
        <w:t xml:space="preserve">, atsakingas už Sutarties vykdymą – </w:t>
      </w:r>
      <w:r w:rsidRPr="000B1B7A">
        <w:rPr>
          <w:rFonts w:ascii="Times New Roman" w:eastAsia="Arial Unicode MS" w:hAnsi="Times New Roman" w:cs="Times New Roman"/>
          <w:i/>
          <w:iCs/>
          <w:sz w:val="24"/>
          <w:szCs w:val="20"/>
          <w:highlight w:val="lightGray"/>
          <w:lang w:eastAsia="en-US"/>
        </w:rPr>
        <w:t>(nurodyti asmenį ir jo kontaktus)</w:t>
      </w:r>
      <w:r w:rsidRPr="000B1B7A">
        <w:rPr>
          <w:rFonts w:ascii="Times New Roman" w:eastAsia="Arial Unicode MS" w:hAnsi="Times New Roman" w:cs="Times New Roman"/>
          <w:sz w:val="24"/>
          <w:szCs w:val="20"/>
          <w:lang w:eastAsia="en-US"/>
        </w:rPr>
        <w:t>.</w:t>
      </w:r>
    </w:p>
    <w:p w14:paraId="417580F0" w14:textId="01F1614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 xml:space="preserve">51. Visi Šalių su Sutartimi susiję pranešimai, nurodymai, prašymai, kiti dokumentai ar susirašinėjimas (toliau visi kartu – dokumentai) turi būti siunčiami raštu (elektroninėmis priemonėmis (patvirtinant gavimą) arba pasirašytinai per pašto paslaugos teikėją ar kitą tinkamą vežėją). Apie savo adreso ar kitų rekvizitų pasikeitimą kiekviena Šalis nedelsdama, tačiau ne vėliau kaip per 5 (penkias) kalendorines dienas nuo minėto pasikeitimo dienos, raštu privalo pranešti kitai Šaliai. </w:t>
      </w:r>
      <w:r w:rsidR="00DF6E90" w:rsidRPr="00DF6E90">
        <w:rPr>
          <w:rFonts w:ascii="Times New Roman" w:eastAsia="Arial Unicode MS" w:hAnsi="Times New Roman" w:cs="Times New Roman"/>
          <w:sz w:val="24"/>
          <w:szCs w:val="20"/>
          <w:lang w:eastAsia="en-US"/>
        </w:rPr>
        <w:t>Jeigu Šalis nepraneša apie kontaktinių duomenų pasikeitimą, pranešimai, išsiųsti paskutiniais žinomais kontaktais, laikomi įteiktais tinkamai.</w:t>
      </w:r>
    </w:p>
    <w:p w14:paraId="1AD44DEA"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52. Šalių vienos kitai teikiami dokumentai bus laikomi pateiktais tinkamai, jei jie bus siunčiami/atsiųsti Sutarties IX skyriuje nurodytais Šalių kontaktais.</w:t>
      </w:r>
    </w:p>
    <w:p w14:paraId="103B6947"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53. Sutarties Šalims yra žinoma, kad ši Sutartis yra vieša, išskyrus Sutartyje esančią konfidencialią informaciją. Konfidencialia informacija laikoma tik tokia informacija, kurios atskleidimas prieštarautų teisės aktams.</w:t>
      </w:r>
    </w:p>
    <w:p w14:paraId="3C798B4B"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70B15A3E"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55. Sutarčiai, iš jos kylantiems Šalių santykiams bei jų aiškinimui taikoma Lietuvos Respublikos teisė.</w:t>
      </w:r>
    </w:p>
    <w:p w14:paraId="221FF10B" w14:textId="1B03900F"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 xml:space="preserve">56. Saugiu kvalifikuotu elektroniniu parašu </w:t>
      </w:r>
      <w:r w:rsidR="00275D15">
        <w:rPr>
          <w:rFonts w:ascii="Times New Roman" w:eastAsia="Arial Unicode MS" w:hAnsi="Times New Roman" w:cs="Times New Roman"/>
          <w:sz w:val="24"/>
          <w:szCs w:val="20"/>
          <w:lang w:eastAsia="en-US"/>
        </w:rPr>
        <w:t>ADOC</w:t>
      </w:r>
      <w:r w:rsidRPr="000B1B7A">
        <w:rPr>
          <w:rFonts w:ascii="Times New Roman" w:eastAsia="Arial Unicode MS" w:hAnsi="Times New Roman" w:cs="Times New Roman"/>
          <w:sz w:val="24"/>
          <w:szCs w:val="20"/>
          <w:lang w:eastAsia="en-US"/>
        </w:rPr>
        <w:t xml:space="preserve"> formatu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274814F"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57. Sutarties priedai:</w:t>
      </w:r>
    </w:p>
    <w:p w14:paraId="20AE00E0" w14:textId="77777777" w:rsid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57.1. Techninė specifikacija;</w:t>
      </w:r>
    </w:p>
    <w:p w14:paraId="5DD8173B" w14:textId="1E8CF55F" w:rsidR="00FE307C" w:rsidRPr="000B1B7A" w:rsidRDefault="00FE307C" w:rsidP="00141AFB">
      <w:pPr>
        <w:spacing w:line="240" w:lineRule="auto"/>
        <w:ind w:firstLine="709"/>
        <w:contextualSpacing/>
        <w:rPr>
          <w:rFonts w:ascii="Times New Roman" w:eastAsia="Arial Unicode MS" w:hAnsi="Times New Roman" w:cs="Times New Roman"/>
          <w:sz w:val="24"/>
          <w:szCs w:val="20"/>
          <w:lang w:eastAsia="en-US"/>
        </w:rPr>
      </w:pPr>
      <w:r w:rsidRPr="000B1B7A">
        <w:rPr>
          <w:rFonts w:ascii="Times New Roman" w:eastAsia="Arial Unicode MS" w:hAnsi="Times New Roman" w:cs="Times New Roman"/>
          <w:sz w:val="24"/>
          <w:szCs w:val="20"/>
          <w:lang w:eastAsia="en-US"/>
        </w:rPr>
        <w:t>57.2. Pardavėjo pasiūlymas.</w:t>
      </w:r>
    </w:p>
    <w:p w14:paraId="087AD5B2" w14:textId="77777777" w:rsidR="00FE307C" w:rsidRPr="000B1B7A" w:rsidRDefault="00FE307C" w:rsidP="00141AFB">
      <w:pPr>
        <w:tabs>
          <w:tab w:val="left" w:pos="0"/>
        </w:tabs>
        <w:spacing w:line="240" w:lineRule="auto"/>
        <w:ind w:firstLine="0"/>
        <w:jc w:val="left"/>
        <w:rPr>
          <w:rFonts w:ascii="Times New Roman" w:eastAsia="Times New Roman" w:hAnsi="Times New Roman" w:cs="Times New Roman"/>
          <w:bCs/>
          <w:color w:val="000000"/>
          <w:sz w:val="24"/>
          <w:szCs w:val="24"/>
          <w:lang w:eastAsia="en-US"/>
        </w:rPr>
      </w:pPr>
    </w:p>
    <w:p w14:paraId="6B64D585" w14:textId="77777777" w:rsidR="00FE307C" w:rsidRPr="00FE307C" w:rsidRDefault="00FE307C" w:rsidP="00141AFB">
      <w:pPr>
        <w:tabs>
          <w:tab w:val="left" w:pos="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IX SKYRIUS</w:t>
      </w:r>
    </w:p>
    <w:p w14:paraId="16603094" w14:textId="0864C733" w:rsidR="00FE307C" w:rsidRPr="00FE307C" w:rsidRDefault="00FE307C" w:rsidP="00141AFB">
      <w:pPr>
        <w:tabs>
          <w:tab w:val="left" w:pos="0"/>
        </w:tabs>
        <w:spacing w:line="240" w:lineRule="auto"/>
        <w:ind w:firstLine="0"/>
        <w:jc w:val="center"/>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ŠALIŲ REKVIZITAI IR PARAŠAI</w:t>
      </w:r>
    </w:p>
    <w:p w14:paraId="0334488E" w14:textId="77777777" w:rsidR="00FE307C" w:rsidRPr="000B1B7A" w:rsidRDefault="00FE307C" w:rsidP="00141AFB">
      <w:pPr>
        <w:tabs>
          <w:tab w:val="left" w:pos="0"/>
        </w:tabs>
        <w:spacing w:line="240" w:lineRule="auto"/>
        <w:ind w:firstLine="0"/>
        <w:jc w:val="center"/>
        <w:rPr>
          <w:rFonts w:ascii="Times New Roman" w:eastAsia="Times New Roman" w:hAnsi="Times New Roman" w:cs="Times New Roman"/>
          <w:bCs/>
          <w:color w:val="000000"/>
          <w:sz w:val="24"/>
          <w:szCs w:val="24"/>
          <w:lang w:eastAsia="en-US"/>
        </w:rPr>
      </w:pPr>
    </w:p>
    <w:p w14:paraId="07D01833" w14:textId="77777777" w:rsidR="00FE307C" w:rsidRPr="00FE307C" w:rsidRDefault="00FE307C" w:rsidP="00141AFB">
      <w:pPr>
        <w:tabs>
          <w:tab w:val="left" w:pos="567"/>
          <w:tab w:val="left" w:pos="1418"/>
        </w:tabs>
        <w:spacing w:line="240" w:lineRule="auto"/>
        <w:ind w:firstLine="0"/>
        <w:jc w:val="left"/>
        <w:rPr>
          <w:rFonts w:ascii="Times New Roman" w:eastAsia="Times New Roman" w:hAnsi="Times New Roman" w:cs="Times New Roman"/>
          <w:b/>
          <w:color w:val="000000"/>
          <w:sz w:val="24"/>
          <w:szCs w:val="24"/>
          <w:lang w:eastAsia="en-US"/>
        </w:rPr>
      </w:pPr>
      <w:r w:rsidRPr="00FE307C">
        <w:rPr>
          <w:rFonts w:ascii="Times New Roman" w:eastAsia="Times New Roman" w:hAnsi="Times New Roman" w:cs="Times New Roman"/>
          <w:b/>
          <w:color w:val="000000"/>
          <w:sz w:val="24"/>
          <w:szCs w:val="24"/>
          <w:lang w:eastAsia="en-US"/>
        </w:rPr>
        <w:t>Pirkėjas                                                                              Pardavėjas</w:t>
      </w:r>
    </w:p>
    <w:tbl>
      <w:tblPr>
        <w:tblW w:w="0" w:type="auto"/>
        <w:tblLayout w:type="fixed"/>
        <w:tblLook w:val="04A0" w:firstRow="1" w:lastRow="0" w:firstColumn="1" w:lastColumn="0" w:noHBand="0" w:noVBand="1"/>
      </w:tblPr>
      <w:tblGrid>
        <w:gridCol w:w="5148"/>
        <w:gridCol w:w="4680"/>
      </w:tblGrid>
      <w:tr w:rsidR="00FE307C" w:rsidRPr="00FE307C" w14:paraId="52333F14" w14:textId="77777777" w:rsidTr="00342BE0">
        <w:tc>
          <w:tcPr>
            <w:tcW w:w="5148" w:type="dxa"/>
          </w:tcPr>
          <w:p w14:paraId="553D213D"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Akmenės rajono savivaldybės administracija</w:t>
            </w:r>
          </w:p>
          <w:p w14:paraId="25310149"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Kodas 188719391</w:t>
            </w:r>
          </w:p>
          <w:p w14:paraId="640B19CB"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L. Petravičiaus a. 2, LT-85132 Naujoji Akmenė</w:t>
            </w:r>
          </w:p>
          <w:p w14:paraId="18E97D81"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A. s. LT</w:t>
            </w:r>
          </w:p>
          <w:p w14:paraId="508081E6"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i/>
                <w:color w:val="000000"/>
                <w:sz w:val="24"/>
                <w:szCs w:val="24"/>
                <w:lang w:eastAsia="en-US"/>
              </w:rPr>
              <w:t>Banko pavadinimas, banko kodas</w:t>
            </w:r>
          </w:p>
          <w:p w14:paraId="6D042BB2" w14:textId="5DA400D6"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Tel. </w:t>
            </w:r>
            <w:r w:rsidR="00616D71">
              <w:rPr>
                <w:rFonts w:ascii="Times New Roman" w:eastAsia="Times New Roman" w:hAnsi="Times New Roman" w:cs="Times New Roman"/>
                <w:color w:val="000000"/>
                <w:sz w:val="24"/>
                <w:szCs w:val="24"/>
                <w:lang w:eastAsia="en-US"/>
              </w:rPr>
              <w:t>+370</w:t>
            </w:r>
            <w:r w:rsidRPr="00FE307C">
              <w:rPr>
                <w:rFonts w:ascii="Times New Roman" w:eastAsia="Times New Roman" w:hAnsi="Times New Roman" w:cs="Times New Roman"/>
                <w:color w:val="000000"/>
                <w:sz w:val="24"/>
                <w:szCs w:val="24"/>
                <w:lang w:eastAsia="en-US"/>
              </w:rPr>
              <w:t xml:space="preserve"> 425 57 133</w:t>
            </w:r>
          </w:p>
          <w:p w14:paraId="540D2F05" w14:textId="77777777" w:rsidR="00FE307C" w:rsidRPr="00FE307C" w:rsidRDefault="00FE307C" w:rsidP="00141AFB">
            <w:pPr>
              <w:tabs>
                <w:tab w:val="left" w:pos="1125"/>
              </w:tabs>
              <w:spacing w:line="240" w:lineRule="auto"/>
              <w:ind w:left="-108"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El. p. </w:t>
            </w:r>
            <w:hyperlink r:id="rId14" w:history="1">
              <w:r w:rsidRPr="00FE307C">
                <w:rPr>
                  <w:rFonts w:ascii="Times New Roman" w:eastAsia="Times New Roman" w:hAnsi="Times New Roman" w:cs="Times New Roman"/>
                  <w:sz w:val="24"/>
                  <w:szCs w:val="24"/>
                  <w:u w:val="single"/>
                  <w:lang w:eastAsia="en-US"/>
                </w:rPr>
                <w:t>info@akmene.lt</w:t>
              </w:r>
            </w:hyperlink>
          </w:p>
          <w:p w14:paraId="18D1A743" w14:textId="77777777" w:rsidR="00FE307C" w:rsidRPr="00FE307C" w:rsidRDefault="00FE307C" w:rsidP="00141AFB">
            <w:pPr>
              <w:spacing w:line="240" w:lineRule="auto"/>
              <w:ind w:firstLine="0"/>
              <w:contextualSpacing/>
              <w:jc w:val="center"/>
              <w:rPr>
                <w:rFonts w:ascii="Times New Roman" w:eastAsia="Times New Roman" w:hAnsi="Times New Roman" w:cs="Times New Roman"/>
                <w:color w:val="000000"/>
                <w:sz w:val="24"/>
                <w:szCs w:val="24"/>
                <w:lang w:eastAsia="en-US"/>
              </w:rPr>
            </w:pPr>
          </w:p>
          <w:p w14:paraId="3E0A8404" w14:textId="77777777" w:rsidR="00FE307C" w:rsidRPr="00FE307C" w:rsidRDefault="00FE307C" w:rsidP="00141AFB">
            <w:pPr>
              <w:spacing w:line="240" w:lineRule="auto"/>
              <w:ind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_______________________________</w:t>
            </w:r>
          </w:p>
          <w:p w14:paraId="34775CA7" w14:textId="77777777" w:rsidR="00FE307C" w:rsidRPr="00FE307C" w:rsidRDefault="00FE307C" w:rsidP="00141AFB">
            <w:pPr>
              <w:spacing w:line="240" w:lineRule="auto"/>
              <w:ind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(pasirašančio pareigos, vardas, pavardė)</w:t>
            </w:r>
          </w:p>
          <w:p w14:paraId="622A4C48" w14:textId="77777777" w:rsidR="00FE307C" w:rsidRPr="00FE307C" w:rsidRDefault="00FE307C" w:rsidP="00141AFB">
            <w:pPr>
              <w:spacing w:line="240" w:lineRule="auto"/>
              <w:ind w:firstLine="0"/>
              <w:contextualSpacing/>
              <w:jc w:val="lef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t>A.V.</w:t>
            </w:r>
          </w:p>
        </w:tc>
        <w:tc>
          <w:tcPr>
            <w:tcW w:w="4680" w:type="dxa"/>
          </w:tcPr>
          <w:p w14:paraId="0BBD494A"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bCs/>
                <w:i/>
                <w:color w:val="000000"/>
                <w:sz w:val="24"/>
                <w:szCs w:val="24"/>
                <w:lang w:eastAsia="en-US"/>
              </w:rPr>
              <w:t xml:space="preserve">      Juridinio asmens pavadinimas</w:t>
            </w:r>
          </w:p>
          <w:p w14:paraId="77B15B45"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      </w:t>
            </w:r>
            <w:r w:rsidRPr="00FE307C">
              <w:rPr>
                <w:rFonts w:ascii="Times New Roman" w:eastAsia="Times New Roman" w:hAnsi="Times New Roman" w:cs="Times New Roman"/>
                <w:i/>
                <w:color w:val="000000"/>
                <w:sz w:val="24"/>
                <w:szCs w:val="24"/>
                <w:lang w:eastAsia="en-US"/>
              </w:rPr>
              <w:t>Kodas 00000000</w:t>
            </w:r>
          </w:p>
          <w:p w14:paraId="6A075987"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      </w:t>
            </w:r>
            <w:r w:rsidRPr="00FE307C">
              <w:rPr>
                <w:rFonts w:ascii="Times New Roman" w:eastAsia="Times New Roman" w:hAnsi="Times New Roman" w:cs="Times New Roman"/>
                <w:i/>
                <w:color w:val="000000"/>
                <w:sz w:val="24"/>
                <w:szCs w:val="24"/>
                <w:lang w:eastAsia="en-US"/>
              </w:rPr>
              <w:t>PVM mokėtojo kodas</w:t>
            </w:r>
          </w:p>
          <w:p w14:paraId="37028CCD"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i/>
                <w:color w:val="000000"/>
                <w:sz w:val="24"/>
                <w:szCs w:val="24"/>
                <w:lang w:eastAsia="en-US"/>
              </w:rPr>
              <w:t xml:space="preserve">      Adresas</w:t>
            </w:r>
          </w:p>
          <w:p w14:paraId="77E05881" w14:textId="77777777" w:rsidR="00FE307C" w:rsidRPr="00FE307C" w:rsidRDefault="00FE307C" w:rsidP="00141AFB">
            <w:pPr>
              <w:numPr>
                <w:ilvl w:val="0"/>
                <w:numId w:val="13"/>
              </w:numPr>
              <w:spacing w:line="240" w:lineRule="auto"/>
              <w:contextualSpacing/>
              <w:jc w:val="left"/>
              <w:rPr>
                <w:rFonts w:ascii="Times New Roman" w:eastAsia="Times New Roman" w:hAnsi="Times New Roman" w:cs="Times New Roman"/>
                <w:i/>
                <w:sz w:val="24"/>
                <w:szCs w:val="24"/>
                <w:lang w:val="en-US" w:eastAsia="en-US"/>
              </w:rPr>
            </w:pPr>
            <w:r w:rsidRPr="00FE307C">
              <w:rPr>
                <w:rFonts w:ascii="Times New Roman" w:eastAsia="Times New Roman" w:hAnsi="Times New Roman" w:cs="Times New Roman"/>
                <w:i/>
                <w:sz w:val="24"/>
                <w:szCs w:val="24"/>
                <w:lang w:val="en-US" w:eastAsia="en-US"/>
              </w:rPr>
              <w:t>s. Nr.</w:t>
            </w:r>
          </w:p>
          <w:p w14:paraId="74B04A5E"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color w:val="000000"/>
                <w:sz w:val="24"/>
                <w:szCs w:val="24"/>
                <w:lang w:eastAsia="en-US"/>
              </w:rPr>
              <w:t xml:space="preserve">       </w:t>
            </w:r>
            <w:r w:rsidRPr="00FE307C">
              <w:rPr>
                <w:rFonts w:ascii="Times New Roman" w:eastAsia="Times New Roman" w:hAnsi="Times New Roman" w:cs="Times New Roman"/>
                <w:i/>
                <w:color w:val="000000"/>
                <w:sz w:val="24"/>
                <w:szCs w:val="24"/>
                <w:lang w:eastAsia="en-US"/>
              </w:rPr>
              <w:t>Banko pavadinimas, banko kodas</w:t>
            </w:r>
          </w:p>
          <w:p w14:paraId="2A21DB94"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i/>
                <w:color w:val="000000"/>
                <w:sz w:val="24"/>
                <w:szCs w:val="24"/>
                <w:lang w:eastAsia="en-US"/>
              </w:rPr>
              <w:t xml:space="preserve">      Tel. Nr., el. paštas</w:t>
            </w:r>
          </w:p>
          <w:p w14:paraId="6FF1981A"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i/>
                <w:color w:val="000000"/>
                <w:sz w:val="24"/>
                <w:szCs w:val="24"/>
                <w:lang w:eastAsia="en-US"/>
              </w:rPr>
              <w:t xml:space="preserve">      </w:t>
            </w:r>
          </w:p>
          <w:p w14:paraId="22650765"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bCs/>
                <w:i/>
                <w:color w:val="000000"/>
                <w:sz w:val="24"/>
                <w:szCs w:val="24"/>
                <w:lang w:eastAsia="en-US"/>
              </w:rPr>
              <w:t xml:space="preserve">      </w:t>
            </w:r>
            <w:r w:rsidRPr="00FE307C">
              <w:rPr>
                <w:rFonts w:ascii="Times New Roman" w:eastAsia="Times New Roman" w:hAnsi="Times New Roman" w:cs="Times New Roman"/>
                <w:i/>
                <w:color w:val="000000"/>
                <w:sz w:val="24"/>
                <w:szCs w:val="24"/>
                <w:lang w:eastAsia="en-US"/>
              </w:rPr>
              <w:t>_______________________________</w:t>
            </w:r>
          </w:p>
          <w:p w14:paraId="18D9818A" w14:textId="77777777"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i/>
                <w:color w:val="000000"/>
                <w:sz w:val="24"/>
                <w:szCs w:val="24"/>
                <w:lang w:eastAsia="en-US"/>
              </w:rPr>
              <w:t xml:space="preserve">      (pasirašančio pareigos, vardas, pavardė)</w:t>
            </w:r>
          </w:p>
          <w:p w14:paraId="518E111C" w14:textId="6EE51F83" w:rsidR="00FE307C" w:rsidRPr="00FE307C" w:rsidRDefault="00FE307C" w:rsidP="00141AFB">
            <w:pPr>
              <w:spacing w:line="240" w:lineRule="auto"/>
              <w:ind w:firstLine="0"/>
              <w:contextualSpacing/>
              <w:jc w:val="left"/>
              <w:rPr>
                <w:rFonts w:ascii="Times New Roman" w:eastAsia="Times New Roman" w:hAnsi="Times New Roman" w:cs="Times New Roman"/>
                <w:i/>
                <w:color w:val="000000"/>
                <w:sz w:val="24"/>
                <w:szCs w:val="24"/>
                <w:lang w:eastAsia="en-US"/>
              </w:rPr>
            </w:pPr>
            <w:r w:rsidRPr="00FE307C">
              <w:rPr>
                <w:rFonts w:ascii="Times New Roman" w:eastAsia="Times New Roman" w:hAnsi="Times New Roman" w:cs="Times New Roman"/>
                <w:i/>
                <w:color w:val="000000"/>
                <w:sz w:val="24"/>
                <w:szCs w:val="24"/>
                <w:lang w:eastAsia="en-US"/>
              </w:rPr>
              <w:t xml:space="preserve">      </w:t>
            </w:r>
            <w:r w:rsidRPr="00FE307C">
              <w:rPr>
                <w:rFonts w:ascii="Times New Roman" w:eastAsia="Times New Roman" w:hAnsi="Times New Roman" w:cs="Times New Roman"/>
                <w:color w:val="000000"/>
                <w:sz w:val="24"/>
                <w:szCs w:val="24"/>
                <w:lang w:eastAsia="en-US"/>
              </w:rPr>
              <w:t>A.V</w:t>
            </w:r>
            <w:r w:rsidRPr="00FE307C">
              <w:rPr>
                <w:rFonts w:ascii="Times New Roman" w:eastAsia="Times New Roman" w:hAnsi="Times New Roman" w:cs="Times New Roman"/>
                <w:i/>
                <w:color w:val="000000"/>
                <w:sz w:val="24"/>
                <w:szCs w:val="24"/>
                <w:lang w:eastAsia="en-US"/>
              </w:rPr>
              <w:t>.</w:t>
            </w:r>
          </w:p>
        </w:tc>
      </w:tr>
    </w:tbl>
    <w:p w14:paraId="22561116" w14:textId="77777777" w:rsidR="00FE307C" w:rsidRPr="00FE307C" w:rsidRDefault="00FE307C" w:rsidP="00141AFB">
      <w:pPr>
        <w:spacing w:after="160" w:line="240" w:lineRule="auto"/>
        <w:ind w:firstLine="0"/>
        <w:jc w:val="left"/>
        <w:rPr>
          <w:rFonts w:ascii="Times New Roman" w:eastAsia="Times New Roman" w:hAnsi="Times New Roman" w:cs="Times New Roman"/>
          <w:color w:val="000000"/>
          <w:sz w:val="24"/>
          <w:szCs w:val="20"/>
          <w:lang w:eastAsia="en-US"/>
        </w:rPr>
      </w:pPr>
      <w:r w:rsidRPr="00FE307C">
        <w:rPr>
          <w:rFonts w:ascii="Times New Roman" w:eastAsia="Times New Roman" w:hAnsi="Times New Roman" w:cs="Times New Roman"/>
          <w:color w:val="000000"/>
          <w:sz w:val="24"/>
          <w:szCs w:val="20"/>
          <w:lang w:eastAsia="en-US"/>
        </w:rPr>
        <w:br w:type="page"/>
      </w:r>
    </w:p>
    <w:p w14:paraId="5ADA3409" w14:textId="65DA0C9E" w:rsidR="00FE307C" w:rsidRDefault="00FE307C" w:rsidP="00141AFB">
      <w:pPr>
        <w:spacing w:line="240" w:lineRule="auto"/>
        <w:ind w:firstLine="0"/>
        <w:jc w:val="righ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lastRenderedPageBreak/>
        <w:t>202</w:t>
      </w:r>
      <w:r w:rsidR="00606E05">
        <w:rPr>
          <w:rFonts w:ascii="Times New Roman" w:eastAsia="Times New Roman" w:hAnsi="Times New Roman" w:cs="Times New Roman"/>
          <w:color w:val="000000"/>
          <w:sz w:val="24"/>
          <w:szCs w:val="24"/>
          <w:lang w:eastAsia="en-US"/>
        </w:rPr>
        <w:t>6</w:t>
      </w:r>
      <w:r w:rsidRPr="00FE307C">
        <w:rPr>
          <w:rFonts w:ascii="Times New Roman" w:eastAsia="Times New Roman" w:hAnsi="Times New Roman" w:cs="Times New Roman"/>
          <w:color w:val="000000"/>
          <w:sz w:val="24"/>
          <w:szCs w:val="24"/>
          <w:lang w:eastAsia="en-US"/>
        </w:rPr>
        <w:t xml:space="preserve"> m. ______________ Sutarties Nr. SS- _________ 1 priedas</w:t>
      </w:r>
    </w:p>
    <w:p w14:paraId="7922E6C2" w14:textId="73DDCBA4" w:rsidR="00F331A2" w:rsidRPr="00FE307C" w:rsidRDefault="00F331A2" w:rsidP="00141AFB">
      <w:pPr>
        <w:spacing w:line="240" w:lineRule="auto"/>
        <w:ind w:firstLine="0"/>
        <w:jc w:val="righ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Techninė specifikacija</w:t>
      </w:r>
    </w:p>
    <w:p w14:paraId="000B1C35" w14:textId="4D5F5A9A" w:rsidR="00FE307C" w:rsidRDefault="00FE307C" w:rsidP="00141AFB">
      <w:pPr>
        <w:spacing w:line="240" w:lineRule="auto"/>
        <w:ind w:firstLine="0"/>
        <w:jc w:val="right"/>
        <w:rPr>
          <w:rFonts w:ascii="Times New Roman" w:eastAsia="Times New Roman" w:hAnsi="Times New Roman" w:cs="Times New Roman"/>
          <w:b/>
          <w:color w:val="000000"/>
          <w:sz w:val="24"/>
          <w:szCs w:val="24"/>
          <w:lang w:eastAsia="en-US"/>
        </w:rPr>
      </w:pPr>
    </w:p>
    <w:p w14:paraId="336A6FED" w14:textId="64A1F54D" w:rsidR="00B57390" w:rsidRDefault="00B57390" w:rsidP="00141AFB">
      <w:pPr>
        <w:spacing w:line="240" w:lineRule="auto"/>
        <w:ind w:firstLine="0"/>
        <w:jc w:val="center"/>
        <w:rPr>
          <w:rFonts w:ascii="Times New Roman" w:eastAsia="Times New Roman" w:hAnsi="Times New Roman" w:cs="Times New Roman"/>
          <w:b/>
          <w:color w:val="000000"/>
          <w:sz w:val="22"/>
          <w:szCs w:val="22"/>
          <w:lang w:eastAsia="en-US"/>
        </w:rPr>
      </w:pPr>
    </w:p>
    <w:bookmarkEnd w:id="0"/>
    <w:p w14:paraId="5AB6A7B7" w14:textId="7719B3CD" w:rsidR="00492347" w:rsidRDefault="00492347" w:rsidP="00141AFB">
      <w:pPr>
        <w:spacing w:line="240" w:lineRule="auto"/>
        <w:rPr>
          <w:rFonts w:asciiTheme="majorBidi" w:eastAsia="Times New Roman" w:hAnsiTheme="majorBidi" w:cstheme="majorBidi"/>
          <w:bCs/>
          <w:color w:val="000000"/>
          <w:sz w:val="32"/>
          <w:szCs w:val="32"/>
          <w:lang w:eastAsia="en-US"/>
        </w:rPr>
      </w:pPr>
    </w:p>
    <w:p w14:paraId="3013BE41" w14:textId="007683FB"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5DB1E8C8" w14:textId="0D3C2E22"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58C27563" w14:textId="371E4928"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FE9567B" w14:textId="55A76315"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190F187" w14:textId="008E73CE"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73FD5C4E" w14:textId="59CB1E90"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06053DA" w14:textId="6A7DAE5B"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7296C2EE" w14:textId="1CC1178E"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6B15610" w14:textId="4C3F757C"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98AEF70" w14:textId="221069EA"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ABC01C2" w14:textId="499C61D1"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0F616FD0" w14:textId="280B2CB8"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4FBF647C" w14:textId="7C7EDA7C"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2990C767" w14:textId="323E73BD"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20EAF1C7" w14:textId="704A2A25"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83FB8E3" w14:textId="6FA4C895"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FB00074" w14:textId="3E0E3397"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41DDEC57" w14:textId="79C0A031"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DCE68CA" w14:textId="22970A4A"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7728AEF" w14:textId="2048A255"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D885080" w14:textId="11850C21"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82F085C" w14:textId="7F607800"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2E89C40" w14:textId="20BF0DA8"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5C7BA7AB" w14:textId="0EDC2976"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2F2F3B48" w14:textId="42020176"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1FEF092" w14:textId="0C5FEFAD"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577A8322" w14:textId="12058D8A"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7A13A6F8" w14:textId="5EF96F01"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22245D65" w14:textId="681FB1F9"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22FB85D6" w14:textId="264A1732"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03689257" w14:textId="5DC2B76B"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2037D55" w14:textId="2AEBEA37"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7850CA2" w14:textId="064275BA"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3EAB1000" w14:textId="4391A904"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460DD033" w14:textId="1AF914E3"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60A31291" w14:textId="6B0C372A" w:rsidR="00F331A2" w:rsidRDefault="00F331A2" w:rsidP="00141AFB">
      <w:pPr>
        <w:spacing w:line="240" w:lineRule="auto"/>
        <w:rPr>
          <w:rFonts w:asciiTheme="majorBidi" w:eastAsia="Times New Roman" w:hAnsiTheme="majorBidi" w:cstheme="majorBidi"/>
          <w:bCs/>
          <w:color w:val="000000"/>
          <w:sz w:val="32"/>
          <w:szCs w:val="32"/>
          <w:lang w:eastAsia="en-US"/>
        </w:rPr>
      </w:pPr>
    </w:p>
    <w:p w14:paraId="189BFAEA" w14:textId="77777777" w:rsidR="00492347" w:rsidRDefault="00492347" w:rsidP="00141AFB">
      <w:pPr>
        <w:spacing w:line="240" w:lineRule="auto"/>
        <w:ind w:firstLine="0"/>
        <w:jc w:val="right"/>
        <w:rPr>
          <w:rFonts w:ascii="Times New Roman" w:eastAsia="Times New Roman" w:hAnsi="Times New Roman" w:cs="Times New Roman"/>
          <w:color w:val="000000"/>
          <w:sz w:val="24"/>
          <w:szCs w:val="24"/>
          <w:lang w:eastAsia="en-US"/>
        </w:rPr>
      </w:pPr>
    </w:p>
    <w:p w14:paraId="37D5306C" w14:textId="20FA8FA2" w:rsidR="000B1B7A" w:rsidRPr="00FE307C" w:rsidRDefault="000B1B7A" w:rsidP="00141AFB">
      <w:pPr>
        <w:spacing w:line="240" w:lineRule="auto"/>
        <w:ind w:firstLine="0"/>
        <w:jc w:val="right"/>
        <w:rPr>
          <w:rFonts w:ascii="Times New Roman" w:eastAsia="Times New Roman" w:hAnsi="Times New Roman" w:cs="Times New Roman"/>
          <w:color w:val="000000"/>
          <w:sz w:val="24"/>
          <w:szCs w:val="24"/>
          <w:lang w:eastAsia="en-US"/>
        </w:rPr>
      </w:pPr>
      <w:r w:rsidRPr="00FE307C">
        <w:rPr>
          <w:rFonts w:ascii="Times New Roman" w:eastAsia="Times New Roman" w:hAnsi="Times New Roman" w:cs="Times New Roman"/>
          <w:color w:val="000000"/>
          <w:sz w:val="24"/>
          <w:szCs w:val="24"/>
          <w:lang w:eastAsia="en-US"/>
        </w:rPr>
        <w:lastRenderedPageBreak/>
        <w:t>202</w:t>
      </w:r>
      <w:r>
        <w:rPr>
          <w:rFonts w:ascii="Times New Roman" w:eastAsia="Times New Roman" w:hAnsi="Times New Roman" w:cs="Times New Roman"/>
          <w:color w:val="000000"/>
          <w:sz w:val="24"/>
          <w:szCs w:val="24"/>
          <w:lang w:eastAsia="en-US"/>
        </w:rPr>
        <w:t>6</w:t>
      </w:r>
      <w:r w:rsidRPr="00FE307C">
        <w:rPr>
          <w:rFonts w:ascii="Times New Roman" w:eastAsia="Times New Roman" w:hAnsi="Times New Roman" w:cs="Times New Roman"/>
          <w:color w:val="000000"/>
          <w:sz w:val="24"/>
          <w:szCs w:val="24"/>
          <w:lang w:eastAsia="en-US"/>
        </w:rPr>
        <w:t xml:space="preserve"> m. ______________ Sutarties Nr. SS- _________ </w:t>
      </w:r>
      <w:r>
        <w:rPr>
          <w:rFonts w:ascii="Times New Roman" w:eastAsia="Times New Roman" w:hAnsi="Times New Roman" w:cs="Times New Roman"/>
          <w:color w:val="000000"/>
          <w:sz w:val="24"/>
          <w:szCs w:val="24"/>
          <w:lang w:eastAsia="en-US"/>
        </w:rPr>
        <w:t>2</w:t>
      </w:r>
      <w:r w:rsidRPr="00FE307C">
        <w:rPr>
          <w:rFonts w:ascii="Times New Roman" w:eastAsia="Times New Roman" w:hAnsi="Times New Roman" w:cs="Times New Roman"/>
          <w:color w:val="000000"/>
          <w:sz w:val="24"/>
          <w:szCs w:val="24"/>
          <w:lang w:eastAsia="en-US"/>
        </w:rPr>
        <w:t xml:space="preserve"> priedas</w:t>
      </w:r>
    </w:p>
    <w:p w14:paraId="7F8F4EF6" w14:textId="77777777" w:rsidR="000B1B7A" w:rsidRDefault="000B1B7A" w:rsidP="00141AFB">
      <w:pPr>
        <w:spacing w:line="240" w:lineRule="auto"/>
        <w:ind w:firstLine="0"/>
        <w:jc w:val="left"/>
        <w:rPr>
          <w:rFonts w:ascii="Times New Roman" w:eastAsia="Times New Roman" w:hAnsi="Times New Roman" w:cs="Times New Roman"/>
          <w:bCs/>
          <w:color w:val="000000"/>
          <w:sz w:val="20"/>
          <w:szCs w:val="20"/>
          <w:lang w:eastAsia="en-US"/>
        </w:rPr>
      </w:pPr>
    </w:p>
    <w:p w14:paraId="554C2199" w14:textId="3870D344" w:rsidR="000B1B7A" w:rsidRPr="000B1B7A" w:rsidRDefault="000B1B7A" w:rsidP="00F331A2">
      <w:pPr>
        <w:spacing w:line="240" w:lineRule="auto"/>
        <w:ind w:firstLine="0"/>
        <w:jc w:val="right"/>
        <w:rPr>
          <w:rFonts w:ascii="Times New Roman" w:eastAsia="Times New Roman" w:hAnsi="Times New Roman" w:cs="Times New Roman"/>
          <w:bCs/>
          <w:color w:val="000000"/>
          <w:sz w:val="24"/>
          <w:szCs w:val="24"/>
          <w:lang w:eastAsia="en-US"/>
        </w:rPr>
      </w:pPr>
      <w:r w:rsidRPr="000B1B7A">
        <w:rPr>
          <w:rFonts w:ascii="Times New Roman" w:eastAsia="Times New Roman" w:hAnsi="Times New Roman" w:cs="Times New Roman"/>
          <w:bCs/>
          <w:color w:val="000000"/>
          <w:sz w:val="24"/>
          <w:szCs w:val="24"/>
          <w:lang w:eastAsia="en-US"/>
        </w:rPr>
        <w:t>Pardavėjo pasiūlymas</w:t>
      </w:r>
    </w:p>
    <w:sectPr w:rsidR="000B1B7A" w:rsidRPr="000B1B7A" w:rsidSect="00B42B77">
      <w:headerReference w:type="default" r:id="rId15"/>
      <w:footerReference w:type="default" r:id="rId16"/>
      <w:headerReference w:type="first" r:id="rId17"/>
      <w:footerReference w:type="first" r:id="rId18"/>
      <w:pgSz w:w="11906" w:h="16838"/>
      <w:pgMar w:top="992" w:right="56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07EDA" w14:textId="77777777" w:rsidR="002C3029" w:rsidRDefault="002C3029" w:rsidP="00D05666">
      <w:r>
        <w:separator/>
      </w:r>
    </w:p>
  </w:endnote>
  <w:endnote w:type="continuationSeparator" w:id="0">
    <w:p w14:paraId="4A0414E1" w14:textId="77777777" w:rsidR="002C3029" w:rsidRDefault="002C3029" w:rsidP="00D05666">
      <w:r>
        <w:continuationSeparator/>
      </w:r>
    </w:p>
  </w:endnote>
  <w:endnote w:type="continuationNotice" w:id="1">
    <w:p w14:paraId="6E8BB774" w14:textId="77777777" w:rsidR="002C3029" w:rsidRDefault="002C30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37600F" w:rsidRPr="00A727DF" w:rsidRDefault="0037600F" w:rsidP="00A727DF">
    <w:pPr>
      <w:pStyle w:val="Porat"/>
      <w:spacing w:line="240" w:lineRule="auto"/>
      <w:rPr>
        <w:rFonts w:asciiTheme="majorBidi" w:hAnsiTheme="majorBidi" w:cstheme="majorBid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37600F" w14:paraId="26379111" w14:textId="77777777" w:rsidTr="0B831528">
      <w:tc>
        <w:tcPr>
          <w:tcW w:w="3600" w:type="dxa"/>
        </w:tcPr>
        <w:p w14:paraId="47E711C1" w14:textId="19AB4DF1" w:rsidR="0037600F" w:rsidRDefault="0037600F" w:rsidP="0B831528">
          <w:pPr>
            <w:pStyle w:val="Antrats"/>
            <w:ind w:left="-115"/>
            <w:jc w:val="left"/>
          </w:pPr>
        </w:p>
      </w:tc>
      <w:tc>
        <w:tcPr>
          <w:tcW w:w="3600" w:type="dxa"/>
        </w:tcPr>
        <w:p w14:paraId="1A5949BA" w14:textId="5C596B32" w:rsidR="0037600F" w:rsidRDefault="0037600F" w:rsidP="0B831528">
          <w:pPr>
            <w:pStyle w:val="Antrats"/>
            <w:jc w:val="center"/>
          </w:pPr>
        </w:p>
      </w:tc>
      <w:tc>
        <w:tcPr>
          <w:tcW w:w="3600" w:type="dxa"/>
        </w:tcPr>
        <w:p w14:paraId="397999A9" w14:textId="74BE2DF9" w:rsidR="0037600F" w:rsidRDefault="0037600F" w:rsidP="0B831528">
          <w:pPr>
            <w:pStyle w:val="Antrats"/>
            <w:ind w:right="-115"/>
            <w:jc w:val="right"/>
          </w:pPr>
        </w:p>
      </w:tc>
    </w:tr>
  </w:tbl>
  <w:p w14:paraId="16BE47DF" w14:textId="0FE8012D" w:rsidR="0037600F" w:rsidRDefault="0037600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0160" w14:textId="77777777" w:rsidR="002C3029" w:rsidRDefault="002C3029" w:rsidP="00D05666">
      <w:r>
        <w:separator/>
      </w:r>
    </w:p>
  </w:footnote>
  <w:footnote w:type="continuationSeparator" w:id="0">
    <w:p w14:paraId="36DC1AA7" w14:textId="77777777" w:rsidR="002C3029" w:rsidRDefault="002C3029" w:rsidP="00D05666">
      <w:r>
        <w:continuationSeparator/>
      </w:r>
    </w:p>
  </w:footnote>
  <w:footnote w:type="continuationNotice" w:id="1">
    <w:p w14:paraId="1067086B" w14:textId="77777777" w:rsidR="002C3029" w:rsidRDefault="002C30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4D233" w14:textId="77777777" w:rsidR="0037600F" w:rsidRPr="00A727DF" w:rsidRDefault="0037600F" w:rsidP="00A727DF">
    <w:pPr>
      <w:pStyle w:val="Antrats"/>
      <w:spacing w:line="240" w:lineRule="auto"/>
      <w:rPr>
        <w:rFonts w:asciiTheme="majorBidi" w:hAnsiTheme="majorBidi" w:cstheme="majorBid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37600F" w:rsidRDefault="0037600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0FD7"/>
    <w:multiLevelType w:val="hybridMultilevel"/>
    <w:tmpl w:val="0D62E95A"/>
    <w:lvl w:ilvl="0" w:tplc="871005A0">
      <w:start w:val="5"/>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F30A93"/>
    <w:multiLevelType w:val="multilevel"/>
    <w:tmpl w:val="4B6CF404"/>
    <w:lvl w:ilvl="0">
      <w:start w:val="1"/>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F96FFB"/>
    <w:multiLevelType w:val="multilevel"/>
    <w:tmpl w:val="3FC4CC7A"/>
    <w:lvl w:ilvl="0">
      <w:start w:val="6"/>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6746F8"/>
    <w:multiLevelType w:val="multilevel"/>
    <w:tmpl w:val="AD2E694C"/>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0D4DB6"/>
    <w:multiLevelType w:val="multilevel"/>
    <w:tmpl w:val="F1E8E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E26D3F"/>
    <w:multiLevelType w:val="multilevel"/>
    <w:tmpl w:val="D304BE04"/>
    <w:lvl w:ilvl="0">
      <w:start w:val="8"/>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B22607"/>
    <w:multiLevelType w:val="hybridMultilevel"/>
    <w:tmpl w:val="148EF754"/>
    <w:lvl w:ilvl="0" w:tplc="44723B2A">
      <w:start w:val="5"/>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2E7DF7"/>
    <w:multiLevelType w:val="multilevel"/>
    <w:tmpl w:val="5A0C1416"/>
    <w:lvl w:ilvl="0">
      <w:start w:val="1"/>
      <w:numFmt w:val="decimal"/>
      <w:lvlText w:val="%1."/>
      <w:lvlJc w:val="left"/>
      <w:pPr>
        <w:ind w:left="786"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F5E3437"/>
    <w:multiLevelType w:val="hybridMultilevel"/>
    <w:tmpl w:val="B450E750"/>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6E46E8C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550F28"/>
    <w:multiLevelType w:val="multilevel"/>
    <w:tmpl w:val="ACA25D60"/>
    <w:lvl w:ilvl="0">
      <w:start w:val="1"/>
      <w:numFmt w:val="decimal"/>
      <w:lvlText w:val="%1."/>
      <w:lvlJc w:val="left"/>
      <w:pPr>
        <w:ind w:left="1353" w:hanging="360"/>
      </w:pPr>
      <w:rPr>
        <w:rFonts w:hint="default"/>
        <w:b w:val="0"/>
      </w:rPr>
    </w:lvl>
    <w:lvl w:ilvl="1">
      <w:start w:val="1"/>
      <w:numFmt w:val="decimal"/>
      <w:lvlText w:val="%1.%2."/>
      <w:lvlJc w:val="left"/>
      <w:pPr>
        <w:ind w:left="1142" w:hanging="432"/>
      </w:pPr>
      <w:rPr>
        <w:rFonts w:hint="default"/>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29B7CF9"/>
    <w:multiLevelType w:val="multilevel"/>
    <w:tmpl w:val="53707FC0"/>
    <w:lvl w:ilvl="0">
      <w:start w:val="1"/>
      <w:numFmt w:val="decimal"/>
      <w:lvlText w:val="%1."/>
      <w:lvlJc w:val="left"/>
      <w:pPr>
        <w:ind w:left="720" w:hanging="360"/>
      </w:pPr>
      <w:rPr>
        <w:rFonts w:hint="default"/>
        <w:sz w:val="24"/>
        <w:szCs w:val="24"/>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286F8F"/>
    <w:multiLevelType w:val="hybridMultilevel"/>
    <w:tmpl w:val="D7102B06"/>
    <w:lvl w:ilvl="0" w:tplc="06D20F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E30234"/>
    <w:multiLevelType w:val="hybridMultilevel"/>
    <w:tmpl w:val="184EC8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8F31FC0"/>
    <w:multiLevelType w:val="multilevel"/>
    <w:tmpl w:val="EA36CA2A"/>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8505CF7"/>
    <w:multiLevelType w:val="multilevel"/>
    <w:tmpl w:val="2EAE42A8"/>
    <w:lvl w:ilvl="0">
      <w:start w:val="1"/>
      <w:numFmt w:val="decimal"/>
      <w:lvlText w:val="%1."/>
      <w:lvlJc w:val="left"/>
      <w:pPr>
        <w:ind w:left="1353" w:hanging="360"/>
      </w:pPr>
      <w:rPr>
        <w:rFonts w:hint="default"/>
        <w:b w:val="0"/>
      </w:rPr>
    </w:lvl>
    <w:lvl w:ilvl="1">
      <w:start w:val="1"/>
      <w:numFmt w:val="decimal"/>
      <w:lvlText w:val="%1.%2."/>
      <w:lvlJc w:val="left"/>
      <w:pPr>
        <w:ind w:left="1142" w:hanging="432"/>
      </w:pPr>
    </w:lvl>
    <w:lvl w:ilvl="2">
      <w:start w:val="1"/>
      <w:numFmt w:val="decimal"/>
      <w:lvlText w:val="%1.%2.%3."/>
      <w:lvlJc w:val="left"/>
      <w:pPr>
        <w:ind w:left="163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04064B"/>
    <w:multiLevelType w:val="multilevel"/>
    <w:tmpl w:val="9E081D14"/>
    <w:lvl w:ilvl="0">
      <w:start w:val="1"/>
      <w:numFmt w:val="decimal"/>
      <w:suff w:val="space"/>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DA0FF2"/>
    <w:multiLevelType w:val="hybridMultilevel"/>
    <w:tmpl w:val="F8242D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026E98"/>
    <w:multiLevelType w:val="multilevel"/>
    <w:tmpl w:val="F670D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7454CA"/>
    <w:multiLevelType w:val="multilevel"/>
    <w:tmpl w:val="09A69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9"/>
  </w:num>
  <w:num w:numId="3">
    <w:abstractNumId w:val="12"/>
  </w:num>
  <w:num w:numId="4">
    <w:abstractNumId w:val="23"/>
  </w:num>
  <w:num w:numId="5">
    <w:abstractNumId w:val="7"/>
  </w:num>
  <w:num w:numId="6">
    <w:abstractNumId w:val="3"/>
  </w:num>
  <w:num w:numId="7">
    <w:abstractNumId w:val="13"/>
  </w:num>
  <w:num w:numId="8">
    <w:abstractNumId w:val="21"/>
  </w:num>
  <w:num w:numId="9">
    <w:abstractNumId w:val="1"/>
  </w:num>
  <w:num w:numId="10">
    <w:abstractNumId w:val="2"/>
  </w:num>
  <w:num w:numId="11">
    <w:abstractNumId w:val="22"/>
  </w:num>
  <w:num w:numId="12">
    <w:abstractNumId w:val="9"/>
  </w:num>
  <w:num w:numId="13">
    <w:abstractNumId w:val="20"/>
  </w:num>
  <w:num w:numId="14">
    <w:abstractNumId w:val="14"/>
  </w:num>
  <w:num w:numId="15">
    <w:abstractNumId w:val="24"/>
  </w:num>
  <w:num w:numId="16">
    <w:abstractNumId w:val="6"/>
  </w:num>
  <w:num w:numId="17">
    <w:abstractNumId w:val="17"/>
  </w:num>
  <w:num w:numId="18">
    <w:abstractNumId w:val="1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4"/>
  </w:num>
  <w:num w:numId="22">
    <w:abstractNumId w:val="27"/>
  </w:num>
  <w:num w:numId="23">
    <w:abstractNumId w:val="8"/>
  </w:num>
  <w:num w:numId="24">
    <w:abstractNumId w:val="0"/>
  </w:num>
  <w:num w:numId="25">
    <w:abstractNumId w:val="10"/>
  </w:num>
  <w:num w:numId="26">
    <w:abstractNumId w:val="25"/>
  </w:num>
  <w:num w:numId="27">
    <w:abstractNumId w:val="18"/>
  </w:num>
  <w:num w:numId="28">
    <w:abstractNumId w:val="15"/>
  </w:num>
  <w:num w:numId="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682"/>
    <w:rsid w:val="00000F53"/>
    <w:rsid w:val="00001073"/>
    <w:rsid w:val="000010DA"/>
    <w:rsid w:val="00001CCF"/>
    <w:rsid w:val="00003568"/>
    <w:rsid w:val="000039B9"/>
    <w:rsid w:val="00003A3F"/>
    <w:rsid w:val="00003AF9"/>
    <w:rsid w:val="00004A08"/>
    <w:rsid w:val="00005881"/>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D89"/>
    <w:rsid w:val="0001618D"/>
    <w:rsid w:val="00016836"/>
    <w:rsid w:val="00020176"/>
    <w:rsid w:val="00020DD7"/>
    <w:rsid w:val="00020FD4"/>
    <w:rsid w:val="00021ECC"/>
    <w:rsid w:val="00021EFA"/>
    <w:rsid w:val="00023019"/>
    <w:rsid w:val="000238BE"/>
    <w:rsid w:val="000261FD"/>
    <w:rsid w:val="00026246"/>
    <w:rsid w:val="0002663B"/>
    <w:rsid w:val="00026673"/>
    <w:rsid w:val="00026690"/>
    <w:rsid w:val="00026C21"/>
    <w:rsid w:val="00026D16"/>
    <w:rsid w:val="00030220"/>
    <w:rsid w:val="00030A27"/>
    <w:rsid w:val="00030C02"/>
    <w:rsid w:val="00030CCF"/>
    <w:rsid w:val="00030F90"/>
    <w:rsid w:val="000315EB"/>
    <w:rsid w:val="00031A62"/>
    <w:rsid w:val="000321E6"/>
    <w:rsid w:val="00032D19"/>
    <w:rsid w:val="00033389"/>
    <w:rsid w:val="00033D72"/>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3AB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863"/>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1DC"/>
    <w:rsid w:val="00084742"/>
    <w:rsid w:val="00085478"/>
    <w:rsid w:val="000855FF"/>
    <w:rsid w:val="00085609"/>
    <w:rsid w:val="000859C8"/>
    <w:rsid w:val="0008617B"/>
    <w:rsid w:val="00086A87"/>
    <w:rsid w:val="00086ACB"/>
    <w:rsid w:val="00086D57"/>
    <w:rsid w:val="00087845"/>
    <w:rsid w:val="00087EFE"/>
    <w:rsid w:val="000903D5"/>
    <w:rsid w:val="000904B3"/>
    <w:rsid w:val="000917F2"/>
    <w:rsid w:val="00091F01"/>
    <w:rsid w:val="00092401"/>
    <w:rsid w:val="000930F0"/>
    <w:rsid w:val="000945B2"/>
    <w:rsid w:val="00095328"/>
    <w:rsid w:val="00095834"/>
    <w:rsid w:val="000959FC"/>
    <w:rsid w:val="00096C3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7A"/>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821"/>
    <w:rsid w:val="000C5CD0"/>
    <w:rsid w:val="000C5D95"/>
    <w:rsid w:val="000C6068"/>
    <w:rsid w:val="000C625C"/>
    <w:rsid w:val="000C7E7D"/>
    <w:rsid w:val="000D0B55"/>
    <w:rsid w:val="000D10DA"/>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F6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06"/>
    <w:rsid w:val="000F46E5"/>
    <w:rsid w:val="000F4AA3"/>
    <w:rsid w:val="000F513D"/>
    <w:rsid w:val="000F6EDF"/>
    <w:rsid w:val="000F7102"/>
    <w:rsid w:val="000F7DB0"/>
    <w:rsid w:val="00100B38"/>
    <w:rsid w:val="001010F7"/>
    <w:rsid w:val="00101313"/>
    <w:rsid w:val="0010148D"/>
    <w:rsid w:val="00101C48"/>
    <w:rsid w:val="0010270D"/>
    <w:rsid w:val="00103049"/>
    <w:rsid w:val="00103CEC"/>
    <w:rsid w:val="001045C0"/>
    <w:rsid w:val="00105DAD"/>
    <w:rsid w:val="001072BE"/>
    <w:rsid w:val="00107A04"/>
    <w:rsid w:val="00107DDA"/>
    <w:rsid w:val="001102F4"/>
    <w:rsid w:val="00110582"/>
    <w:rsid w:val="0011128B"/>
    <w:rsid w:val="0011199A"/>
    <w:rsid w:val="001126BD"/>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F4"/>
    <w:rsid w:val="00120F58"/>
    <w:rsid w:val="00121982"/>
    <w:rsid w:val="0012267C"/>
    <w:rsid w:val="00122E1C"/>
    <w:rsid w:val="00123597"/>
    <w:rsid w:val="00123C99"/>
    <w:rsid w:val="00124338"/>
    <w:rsid w:val="00124345"/>
    <w:rsid w:val="001244DF"/>
    <w:rsid w:val="001246D7"/>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6F"/>
    <w:rsid w:val="00135EEE"/>
    <w:rsid w:val="001365CA"/>
    <w:rsid w:val="0013703C"/>
    <w:rsid w:val="001404CC"/>
    <w:rsid w:val="00140D50"/>
    <w:rsid w:val="001419AC"/>
    <w:rsid w:val="00141AFB"/>
    <w:rsid w:val="00142352"/>
    <w:rsid w:val="001424F3"/>
    <w:rsid w:val="0014359C"/>
    <w:rsid w:val="00143940"/>
    <w:rsid w:val="00143F3F"/>
    <w:rsid w:val="0014414A"/>
    <w:rsid w:val="0014541E"/>
    <w:rsid w:val="00146095"/>
    <w:rsid w:val="0014694C"/>
    <w:rsid w:val="00146BC9"/>
    <w:rsid w:val="00147397"/>
    <w:rsid w:val="00147A63"/>
    <w:rsid w:val="00147A8C"/>
    <w:rsid w:val="00150260"/>
    <w:rsid w:val="00150492"/>
    <w:rsid w:val="0015057D"/>
    <w:rsid w:val="00152306"/>
    <w:rsid w:val="0015376E"/>
    <w:rsid w:val="001538C5"/>
    <w:rsid w:val="00153D1C"/>
    <w:rsid w:val="00155506"/>
    <w:rsid w:val="00156AC9"/>
    <w:rsid w:val="00157B73"/>
    <w:rsid w:val="001607EC"/>
    <w:rsid w:val="00164443"/>
    <w:rsid w:val="001647BD"/>
    <w:rsid w:val="0016665C"/>
    <w:rsid w:val="001666D5"/>
    <w:rsid w:val="00167555"/>
    <w:rsid w:val="00167B99"/>
    <w:rsid w:val="00167E09"/>
    <w:rsid w:val="00170A78"/>
    <w:rsid w:val="00170E38"/>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E5A"/>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55"/>
    <w:rsid w:val="001C256F"/>
    <w:rsid w:val="001C25C7"/>
    <w:rsid w:val="001C2EE8"/>
    <w:rsid w:val="001C305A"/>
    <w:rsid w:val="001C3A07"/>
    <w:rsid w:val="001C468D"/>
    <w:rsid w:val="001C49AE"/>
    <w:rsid w:val="001C4F12"/>
    <w:rsid w:val="001C635E"/>
    <w:rsid w:val="001C6757"/>
    <w:rsid w:val="001C75E8"/>
    <w:rsid w:val="001C7F48"/>
    <w:rsid w:val="001D0260"/>
    <w:rsid w:val="001D0D16"/>
    <w:rsid w:val="001D4D41"/>
    <w:rsid w:val="001D567F"/>
    <w:rsid w:val="001D5DDC"/>
    <w:rsid w:val="001D5EF0"/>
    <w:rsid w:val="001D65F8"/>
    <w:rsid w:val="001D7492"/>
    <w:rsid w:val="001E0107"/>
    <w:rsid w:val="001E03FB"/>
    <w:rsid w:val="001E250F"/>
    <w:rsid w:val="001E2BC5"/>
    <w:rsid w:val="001E2D34"/>
    <w:rsid w:val="001E34AB"/>
    <w:rsid w:val="001E4D4B"/>
    <w:rsid w:val="001E52C0"/>
    <w:rsid w:val="001E61F8"/>
    <w:rsid w:val="001E695A"/>
    <w:rsid w:val="001E763B"/>
    <w:rsid w:val="001E76C7"/>
    <w:rsid w:val="001E7E24"/>
    <w:rsid w:val="001F04C1"/>
    <w:rsid w:val="001F1643"/>
    <w:rsid w:val="001F168C"/>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25E"/>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C90"/>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C57"/>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C4C"/>
    <w:rsid w:val="00257685"/>
    <w:rsid w:val="002601F1"/>
    <w:rsid w:val="002603C7"/>
    <w:rsid w:val="00260CEE"/>
    <w:rsid w:val="00260E03"/>
    <w:rsid w:val="00261289"/>
    <w:rsid w:val="002616A9"/>
    <w:rsid w:val="002617A4"/>
    <w:rsid w:val="002620D1"/>
    <w:rsid w:val="00262386"/>
    <w:rsid w:val="00262D3D"/>
    <w:rsid w:val="00263E7F"/>
    <w:rsid w:val="0026424A"/>
    <w:rsid w:val="00264AAE"/>
    <w:rsid w:val="00264DE7"/>
    <w:rsid w:val="00265ABC"/>
    <w:rsid w:val="00266187"/>
    <w:rsid w:val="002668A3"/>
    <w:rsid w:val="00267751"/>
    <w:rsid w:val="00267E9A"/>
    <w:rsid w:val="00270CE4"/>
    <w:rsid w:val="00270EFE"/>
    <w:rsid w:val="00271411"/>
    <w:rsid w:val="00271E3F"/>
    <w:rsid w:val="00272488"/>
    <w:rsid w:val="00273F59"/>
    <w:rsid w:val="00274B64"/>
    <w:rsid w:val="00274C8A"/>
    <w:rsid w:val="0027575B"/>
    <w:rsid w:val="00275B72"/>
    <w:rsid w:val="00275D15"/>
    <w:rsid w:val="00276A15"/>
    <w:rsid w:val="00277655"/>
    <w:rsid w:val="00280265"/>
    <w:rsid w:val="00280AF0"/>
    <w:rsid w:val="00281309"/>
    <w:rsid w:val="00281735"/>
    <w:rsid w:val="002827A2"/>
    <w:rsid w:val="00282C67"/>
    <w:rsid w:val="00283391"/>
    <w:rsid w:val="00283C6E"/>
    <w:rsid w:val="00283D6A"/>
    <w:rsid w:val="00284221"/>
    <w:rsid w:val="00284427"/>
    <w:rsid w:val="0028458D"/>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ADA"/>
    <w:rsid w:val="002B062F"/>
    <w:rsid w:val="002B144C"/>
    <w:rsid w:val="002B189A"/>
    <w:rsid w:val="002B19CD"/>
    <w:rsid w:val="002B3F04"/>
    <w:rsid w:val="002B42DA"/>
    <w:rsid w:val="002B5FBD"/>
    <w:rsid w:val="002B6B9E"/>
    <w:rsid w:val="002B7D13"/>
    <w:rsid w:val="002C14FC"/>
    <w:rsid w:val="002C2936"/>
    <w:rsid w:val="002C2DD1"/>
    <w:rsid w:val="002C3029"/>
    <w:rsid w:val="002C350D"/>
    <w:rsid w:val="002C362D"/>
    <w:rsid w:val="002C3C04"/>
    <w:rsid w:val="002C41AA"/>
    <w:rsid w:val="002C4AE8"/>
    <w:rsid w:val="002C4B0F"/>
    <w:rsid w:val="002C50AE"/>
    <w:rsid w:val="002C5249"/>
    <w:rsid w:val="002C53E8"/>
    <w:rsid w:val="002D1083"/>
    <w:rsid w:val="002D127D"/>
    <w:rsid w:val="002D1C99"/>
    <w:rsid w:val="002D1EFA"/>
    <w:rsid w:val="002D2083"/>
    <w:rsid w:val="002D236C"/>
    <w:rsid w:val="002D28EF"/>
    <w:rsid w:val="002D2EC0"/>
    <w:rsid w:val="002D3701"/>
    <w:rsid w:val="002D3712"/>
    <w:rsid w:val="002D3F2D"/>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17"/>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56A"/>
    <w:rsid w:val="0033575F"/>
    <w:rsid w:val="00335A01"/>
    <w:rsid w:val="00335DA5"/>
    <w:rsid w:val="00336B1D"/>
    <w:rsid w:val="003406FD"/>
    <w:rsid w:val="00340882"/>
    <w:rsid w:val="00340F7A"/>
    <w:rsid w:val="00341929"/>
    <w:rsid w:val="00341D9A"/>
    <w:rsid w:val="00342130"/>
    <w:rsid w:val="00342631"/>
    <w:rsid w:val="00342BE0"/>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236"/>
    <w:rsid w:val="003536CF"/>
    <w:rsid w:val="00355743"/>
    <w:rsid w:val="00355846"/>
    <w:rsid w:val="00355D42"/>
    <w:rsid w:val="00356CE0"/>
    <w:rsid w:val="00357BB8"/>
    <w:rsid w:val="00360011"/>
    <w:rsid w:val="003600F2"/>
    <w:rsid w:val="00360333"/>
    <w:rsid w:val="00360A21"/>
    <w:rsid w:val="00360DB9"/>
    <w:rsid w:val="003617F1"/>
    <w:rsid w:val="003623AE"/>
    <w:rsid w:val="00362719"/>
    <w:rsid w:val="00362AA1"/>
    <w:rsid w:val="00362D05"/>
    <w:rsid w:val="00362DF0"/>
    <w:rsid w:val="003630A0"/>
    <w:rsid w:val="00363134"/>
    <w:rsid w:val="00363F29"/>
    <w:rsid w:val="00365384"/>
    <w:rsid w:val="0036609A"/>
    <w:rsid w:val="003660B8"/>
    <w:rsid w:val="003671C3"/>
    <w:rsid w:val="00367D97"/>
    <w:rsid w:val="00370489"/>
    <w:rsid w:val="00370CCC"/>
    <w:rsid w:val="00371433"/>
    <w:rsid w:val="003716F1"/>
    <w:rsid w:val="00372CDB"/>
    <w:rsid w:val="003741B0"/>
    <w:rsid w:val="00374650"/>
    <w:rsid w:val="00374A04"/>
    <w:rsid w:val="00374CCF"/>
    <w:rsid w:val="00374F82"/>
    <w:rsid w:val="00375417"/>
    <w:rsid w:val="003754D9"/>
    <w:rsid w:val="0037600F"/>
    <w:rsid w:val="00376628"/>
    <w:rsid w:val="00376FFC"/>
    <w:rsid w:val="003771ED"/>
    <w:rsid w:val="00377497"/>
    <w:rsid w:val="00377925"/>
    <w:rsid w:val="00377C16"/>
    <w:rsid w:val="00377C96"/>
    <w:rsid w:val="0038039F"/>
    <w:rsid w:val="00380DF6"/>
    <w:rsid w:val="00380E6A"/>
    <w:rsid w:val="003819C8"/>
    <w:rsid w:val="00382455"/>
    <w:rsid w:val="00382939"/>
    <w:rsid w:val="00382B76"/>
    <w:rsid w:val="003849A9"/>
    <w:rsid w:val="00384F5A"/>
    <w:rsid w:val="00386A7C"/>
    <w:rsid w:val="003878F0"/>
    <w:rsid w:val="003903FB"/>
    <w:rsid w:val="0039114B"/>
    <w:rsid w:val="0039155A"/>
    <w:rsid w:val="003918AE"/>
    <w:rsid w:val="00391ECF"/>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D97"/>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F9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E9B"/>
    <w:rsid w:val="00401CAD"/>
    <w:rsid w:val="0040307D"/>
    <w:rsid w:val="00403C4D"/>
    <w:rsid w:val="00403F90"/>
    <w:rsid w:val="00404031"/>
    <w:rsid w:val="00404278"/>
    <w:rsid w:val="00404533"/>
    <w:rsid w:val="0040472C"/>
    <w:rsid w:val="004047D7"/>
    <w:rsid w:val="00405855"/>
    <w:rsid w:val="00405B76"/>
    <w:rsid w:val="00405D65"/>
    <w:rsid w:val="0040657F"/>
    <w:rsid w:val="00406921"/>
    <w:rsid w:val="00407820"/>
    <w:rsid w:val="00407939"/>
    <w:rsid w:val="00410CE7"/>
    <w:rsid w:val="00411BD7"/>
    <w:rsid w:val="0041208A"/>
    <w:rsid w:val="0041359A"/>
    <w:rsid w:val="00413BD0"/>
    <w:rsid w:val="00413D2E"/>
    <w:rsid w:val="004147BD"/>
    <w:rsid w:val="0041555C"/>
    <w:rsid w:val="004157B6"/>
    <w:rsid w:val="004159FF"/>
    <w:rsid w:val="00415A37"/>
    <w:rsid w:val="00416205"/>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BD9"/>
    <w:rsid w:val="0044228E"/>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94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347"/>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8FF"/>
    <w:rsid w:val="004C40E5"/>
    <w:rsid w:val="004C42C8"/>
    <w:rsid w:val="004C4413"/>
    <w:rsid w:val="004C7DC4"/>
    <w:rsid w:val="004C7E0B"/>
    <w:rsid w:val="004C7E53"/>
    <w:rsid w:val="004D017C"/>
    <w:rsid w:val="004D0866"/>
    <w:rsid w:val="004D1010"/>
    <w:rsid w:val="004D1673"/>
    <w:rsid w:val="004D248A"/>
    <w:rsid w:val="004D2FB8"/>
    <w:rsid w:val="004D4150"/>
    <w:rsid w:val="004D4256"/>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01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767"/>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31A"/>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5DF5"/>
    <w:rsid w:val="00586AD3"/>
    <w:rsid w:val="00587BAC"/>
    <w:rsid w:val="00587E05"/>
    <w:rsid w:val="00590005"/>
    <w:rsid w:val="00591FAF"/>
    <w:rsid w:val="005929C7"/>
    <w:rsid w:val="00593111"/>
    <w:rsid w:val="00593816"/>
    <w:rsid w:val="00593D67"/>
    <w:rsid w:val="00594FA6"/>
    <w:rsid w:val="00595F1A"/>
    <w:rsid w:val="00595F8E"/>
    <w:rsid w:val="005964CC"/>
    <w:rsid w:val="00596895"/>
    <w:rsid w:val="00596BDA"/>
    <w:rsid w:val="00597972"/>
    <w:rsid w:val="005A07D8"/>
    <w:rsid w:val="005A0C5B"/>
    <w:rsid w:val="005A2C0A"/>
    <w:rsid w:val="005A4255"/>
    <w:rsid w:val="005A5204"/>
    <w:rsid w:val="005A52E6"/>
    <w:rsid w:val="005A5610"/>
    <w:rsid w:val="005B0749"/>
    <w:rsid w:val="005B16F4"/>
    <w:rsid w:val="005B19E4"/>
    <w:rsid w:val="005B1D8D"/>
    <w:rsid w:val="005B24C3"/>
    <w:rsid w:val="005B2628"/>
    <w:rsid w:val="005B2836"/>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3BD"/>
    <w:rsid w:val="005C5B6D"/>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991"/>
    <w:rsid w:val="006015A1"/>
    <w:rsid w:val="006015E1"/>
    <w:rsid w:val="00601B91"/>
    <w:rsid w:val="00601DD0"/>
    <w:rsid w:val="0060200D"/>
    <w:rsid w:val="00603E31"/>
    <w:rsid w:val="006041B7"/>
    <w:rsid w:val="00605D03"/>
    <w:rsid w:val="00606CBD"/>
    <w:rsid w:val="00606E05"/>
    <w:rsid w:val="00607C46"/>
    <w:rsid w:val="00612434"/>
    <w:rsid w:val="00612488"/>
    <w:rsid w:val="00612CE6"/>
    <w:rsid w:val="00612EDD"/>
    <w:rsid w:val="00614A7B"/>
    <w:rsid w:val="0061536C"/>
    <w:rsid w:val="006158E4"/>
    <w:rsid w:val="006158FB"/>
    <w:rsid w:val="00615C08"/>
    <w:rsid w:val="00616D71"/>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50B"/>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4E43"/>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8B0"/>
    <w:rsid w:val="00677B00"/>
    <w:rsid w:val="00677C2A"/>
    <w:rsid w:val="00677F40"/>
    <w:rsid w:val="00680281"/>
    <w:rsid w:val="00681A92"/>
    <w:rsid w:val="00681CDE"/>
    <w:rsid w:val="006824FC"/>
    <w:rsid w:val="00682AD5"/>
    <w:rsid w:val="0068448B"/>
    <w:rsid w:val="00685C49"/>
    <w:rsid w:val="00687997"/>
    <w:rsid w:val="00687E47"/>
    <w:rsid w:val="0069058D"/>
    <w:rsid w:val="006912EA"/>
    <w:rsid w:val="00692635"/>
    <w:rsid w:val="00692E03"/>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42E"/>
    <w:rsid w:val="006B4773"/>
    <w:rsid w:val="006B4B0E"/>
    <w:rsid w:val="006B4D7E"/>
    <w:rsid w:val="006B5492"/>
    <w:rsid w:val="006B5692"/>
    <w:rsid w:val="006B56F2"/>
    <w:rsid w:val="006B60AD"/>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66E"/>
    <w:rsid w:val="006F1F4B"/>
    <w:rsid w:val="006F29F7"/>
    <w:rsid w:val="006F2F71"/>
    <w:rsid w:val="006F486C"/>
    <w:rsid w:val="006F631C"/>
    <w:rsid w:val="006F6DAA"/>
    <w:rsid w:val="006F7115"/>
    <w:rsid w:val="006F7332"/>
    <w:rsid w:val="006F73A9"/>
    <w:rsid w:val="00701959"/>
    <w:rsid w:val="007022FB"/>
    <w:rsid w:val="0070256E"/>
    <w:rsid w:val="00702588"/>
    <w:rsid w:val="00702B7B"/>
    <w:rsid w:val="00702BA0"/>
    <w:rsid w:val="00702FDC"/>
    <w:rsid w:val="00703132"/>
    <w:rsid w:val="00703430"/>
    <w:rsid w:val="00703486"/>
    <w:rsid w:val="007034D1"/>
    <w:rsid w:val="007037F7"/>
    <w:rsid w:val="00703983"/>
    <w:rsid w:val="0070455D"/>
    <w:rsid w:val="007057D6"/>
    <w:rsid w:val="00706BD5"/>
    <w:rsid w:val="00706DAC"/>
    <w:rsid w:val="00706F4D"/>
    <w:rsid w:val="00706FCB"/>
    <w:rsid w:val="007070F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BC0"/>
    <w:rsid w:val="00717D94"/>
    <w:rsid w:val="00720322"/>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07B"/>
    <w:rsid w:val="007317B5"/>
    <w:rsid w:val="00731D1E"/>
    <w:rsid w:val="0073210C"/>
    <w:rsid w:val="0073238A"/>
    <w:rsid w:val="00732CB6"/>
    <w:rsid w:val="007334EA"/>
    <w:rsid w:val="0073352B"/>
    <w:rsid w:val="00733758"/>
    <w:rsid w:val="00733C76"/>
    <w:rsid w:val="00734BBA"/>
    <w:rsid w:val="00735BCF"/>
    <w:rsid w:val="00735C0D"/>
    <w:rsid w:val="00735E40"/>
    <w:rsid w:val="0073602A"/>
    <w:rsid w:val="00736E69"/>
    <w:rsid w:val="00736EA4"/>
    <w:rsid w:val="00736ECE"/>
    <w:rsid w:val="0073711D"/>
    <w:rsid w:val="0073778F"/>
    <w:rsid w:val="00740C4A"/>
    <w:rsid w:val="00740CCC"/>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22C"/>
    <w:rsid w:val="007763E1"/>
    <w:rsid w:val="00777670"/>
    <w:rsid w:val="007818FF"/>
    <w:rsid w:val="00781C07"/>
    <w:rsid w:val="00782BF8"/>
    <w:rsid w:val="00783170"/>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48"/>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570"/>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BB9"/>
    <w:rsid w:val="007F1A0D"/>
    <w:rsid w:val="007F1B2E"/>
    <w:rsid w:val="007F1B84"/>
    <w:rsid w:val="007F2173"/>
    <w:rsid w:val="007F3812"/>
    <w:rsid w:val="007F3D95"/>
    <w:rsid w:val="007F47E7"/>
    <w:rsid w:val="007F4F75"/>
    <w:rsid w:val="007F5196"/>
    <w:rsid w:val="007F6402"/>
    <w:rsid w:val="007F65C2"/>
    <w:rsid w:val="007F6F26"/>
    <w:rsid w:val="007F7397"/>
    <w:rsid w:val="007F7A5D"/>
    <w:rsid w:val="0080046E"/>
    <w:rsid w:val="00801212"/>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99C"/>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8E4"/>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1EC"/>
    <w:rsid w:val="008409D4"/>
    <w:rsid w:val="00840BEE"/>
    <w:rsid w:val="00841577"/>
    <w:rsid w:val="0084174D"/>
    <w:rsid w:val="008417FF"/>
    <w:rsid w:val="00841A95"/>
    <w:rsid w:val="00841D69"/>
    <w:rsid w:val="00841F51"/>
    <w:rsid w:val="00841F69"/>
    <w:rsid w:val="008429BA"/>
    <w:rsid w:val="00843DE4"/>
    <w:rsid w:val="00844674"/>
    <w:rsid w:val="008447D0"/>
    <w:rsid w:val="008454E2"/>
    <w:rsid w:val="00845AD5"/>
    <w:rsid w:val="00846788"/>
    <w:rsid w:val="008475C6"/>
    <w:rsid w:val="00851498"/>
    <w:rsid w:val="00851768"/>
    <w:rsid w:val="00851A48"/>
    <w:rsid w:val="00851E1C"/>
    <w:rsid w:val="00852F58"/>
    <w:rsid w:val="0085360B"/>
    <w:rsid w:val="008536DF"/>
    <w:rsid w:val="008537D3"/>
    <w:rsid w:val="00854EFE"/>
    <w:rsid w:val="008563C3"/>
    <w:rsid w:val="00856DBF"/>
    <w:rsid w:val="00856E73"/>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307"/>
    <w:rsid w:val="00894FEF"/>
    <w:rsid w:val="00895FDB"/>
    <w:rsid w:val="008969D4"/>
    <w:rsid w:val="008A0157"/>
    <w:rsid w:val="008A1D5F"/>
    <w:rsid w:val="008A216D"/>
    <w:rsid w:val="008A2970"/>
    <w:rsid w:val="008A3657"/>
    <w:rsid w:val="008A37DA"/>
    <w:rsid w:val="008A3A6F"/>
    <w:rsid w:val="008A3C76"/>
    <w:rsid w:val="008A51A5"/>
    <w:rsid w:val="008A52F4"/>
    <w:rsid w:val="008A5694"/>
    <w:rsid w:val="008A5873"/>
    <w:rsid w:val="008A5D2E"/>
    <w:rsid w:val="008A6002"/>
    <w:rsid w:val="008A6B05"/>
    <w:rsid w:val="008A71C4"/>
    <w:rsid w:val="008A71F6"/>
    <w:rsid w:val="008A7E15"/>
    <w:rsid w:val="008B12C0"/>
    <w:rsid w:val="008B1FB2"/>
    <w:rsid w:val="008B2D98"/>
    <w:rsid w:val="008B2E27"/>
    <w:rsid w:val="008B31B9"/>
    <w:rsid w:val="008B34B1"/>
    <w:rsid w:val="008B37BB"/>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50A"/>
    <w:rsid w:val="008D6F67"/>
    <w:rsid w:val="008D704D"/>
    <w:rsid w:val="008D7A4D"/>
    <w:rsid w:val="008E2035"/>
    <w:rsid w:val="008E3081"/>
    <w:rsid w:val="008E31B9"/>
    <w:rsid w:val="008E384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CD1"/>
    <w:rsid w:val="008F4D52"/>
    <w:rsid w:val="008F52B3"/>
    <w:rsid w:val="008F5556"/>
    <w:rsid w:val="008F5D7E"/>
    <w:rsid w:val="008F677F"/>
    <w:rsid w:val="008F6A15"/>
    <w:rsid w:val="008F6D6B"/>
    <w:rsid w:val="008F7226"/>
    <w:rsid w:val="008F7BC1"/>
    <w:rsid w:val="008F7CC2"/>
    <w:rsid w:val="009003B1"/>
    <w:rsid w:val="00901552"/>
    <w:rsid w:val="00901FB3"/>
    <w:rsid w:val="00902C35"/>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404"/>
    <w:rsid w:val="00920619"/>
    <w:rsid w:val="009207CE"/>
    <w:rsid w:val="00920A13"/>
    <w:rsid w:val="00920DF2"/>
    <w:rsid w:val="00923A02"/>
    <w:rsid w:val="00924B58"/>
    <w:rsid w:val="00925348"/>
    <w:rsid w:val="009254A7"/>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D1F"/>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CC2"/>
    <w:rsid w:val="00995FEE"/>
    <w:rsid w:val="00996076"/>
    <w:rsid w:val="00996FBB"/>
    <w:rsid w:val="009971D6"/>
    <w:rsid w:val="009975BF"/>
    <w:rsid w:val="009978CF"/>
    <w:rsid w:val="009A0886"/>
    <w:rsid w:val="009A180D"/>
    <w:rsid w:val="009A2507"/>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B0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4C3"/>
    <w:rsid w:val="009D2E13"/>
    <w:rsid w:val="009D2F4F"/>
    <w:rsid w:val="009D35B0"/>
    <w:rsid w:val="009D41AE"/>
    <w:rsid w:val="009D52C7"/>
    <w:rsid w:val="009D57A5"/>
    <w:rsid w:val="009D7222"/>
    <w:rsid w:val="009D7294"/>
    <w:rsid w:val="009D7770"/>
    <w:rsid w:val="009D779F"/>
    <w:rsid w:val="009E1FFB"/>
    <w:rsid w:val="009E20B7"/>
    <w:rsid w:val="009E2403"/>
    <w:rsid w:val="009E2820"/>
    <w:rsid w:val="009E3A5C"/>
    <w:rsid w:val="009E3AC1"/>
    <w:rsid w:val="009E3D03"/>
    <w:rsid w:val="009E43D5"/>
    <w:rsid w:val="009E46BC"/>
    <w:rsid w:val="009E4CDE"/>
    <w:rsid w:val="009F29E7"/>
    <w:rsid w:val="009F36F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021"/>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A29"/>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AEF"/>
    <w:rsid w:val="00A52B08"/>
    <w:rsid w:val="00A52BA0"/>
    <w:rsid w:val="00A54A3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77F"/>
    <w:rsid w:val="00A6728D"/>
    <w:rsid w:val="00A678F2"/>
    <w:rsid w:val="00A71150"/>
    <w:rsid w:val="00A714B6"/>
    <w:rsid w:val="00A71BA0"/>
    <w:rsid w:val="00A727DF"/>
    <w:rsid w:val="00A728AD"/>
    <w:rsid w:val="00A73512"/>
    <w:rsid w:val="00A73BF7"/>
    <w:rsid w:val="00A744AD"/>
    <w:rsid w:val="00A747AC"/>
    <w:rsid w:val="00A74B22"/>
    <w:rsid w:val="00A7501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F2F"/>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321"/>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088"/>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3A"/>
    <w:rsid w:val="00B176FD"/>
    <w:rsid w:val="00B17BD9"/>
    <w:rsid w:val="00B17DBA"/>
    <w:rsid w:val="00B17EBF"/>
    <w:rsid w:val="00B210DB"/>
    <w:rsid w:val="00B216AA"/>
    <w:rsid w:val="00B21AC5"/>
    <w:rsid w:val="00B21EFA"/>
    <w:rsid w:val="00B2312A"/>
    <w:rsid w:val="00B24214"/>
    <w:rsid w:val="00B2459A"/>
    <w:rsid w:val="00B24A32"/>
    <w:rsid w:val="00B24A96"/>
    <w:rsid w:val="00B252D4"/>
    <w:rsid w:val="00B25747"/>
    <w:rsid w:val="00B2694E"/>
    <w:rsid w:val="00B26D34"/>
    <w:rsid w:val="00B27D89"/>
    <w:rsid w:val="00B3018D"/>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B77"/>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90"/>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E9"/>
    <w:rsid w:val="00B81E4A"/>
    <w:rsid w:val="00B82E9C"/>
    <w:rsid w:val="00B83109"/>
    <w:rsid w:val="00B8311D"/>
    <w:rsid w:val="00B831AF"/>
    <w:rsid w:val="00B83AF3"/>
    <w:rsid w:val="00B8671F"/>
    <w:rsid w:val="00B870A3"/>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C0A"/>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6D1C"/>
    <w:rsid w:val="00BC0EC9"/>
    <w:rsid w:val="00BC1CD4"/>
    <w:rsid w:val="00BC22EF"/>
    <w:rsid w:val="00BC2E44"/>
    <w:rsid w:val="00BC3440"/>
    <w:rsid w:val="00BC3DF9"/>
    <w:rsid w:val="00BC3EEA"/>
    <w:rsid w:val="00BC403A"/>
    <w:rsid w:val="00BC553B"/>
    <w:rsid w:val="00BC7052"/>
    <w:rsid w:val="00BC74E7"/>
    <w:rsid w:val="00BC759E"/>
    <w:rsid w:val="00BC7964"/>
    <w:rsid w:val="00BD00CF"/>
    <w:rsid w:val="00BD290E"/>
    <w:rsid w:val="00BD2E81"/>
    <w:rsid w:val="00BD3632"/>
    <w:rsid w:val="00BD3D5D"/>
    <w:rsid w:val="00BD41EF"/>
    <w:rsid w:val="00BD50D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E76"/>
    <w:rsid w:val="00BF1959"/>
    <w:rsid w:val="00BF2245"/>
    <w:rsid w:val="00BF22F5"/>
    <w:rsid w:val="00BF3638"/>
    <w:rsid w:val="00BF4594"/>
    <w:rsid w:val="00BF5AEB"/>
    <w:rsid w:val="00BF5EA3"/>
    <w:rsid w:val="00BF5F45"/>
    <w:rsid w:val="00BF64AF"/>
    <w:rsid w:val="00BF66D9"/>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D2"/>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243"/>
    <w:rsid w:val="00C16987"/>
    <w:rsid w:val="00C16D04"/>
    <w:rsid w:val="00C17335"/>
    <w:rsid w:val="00C179C4"/>
    <w:rsid w:val="00C17D3C"/>
    <w:rsid w:val="00C20A77"/>
    <w:rsid w:val="00C20C40"/>
    <w:rsid w:val="00C20E68"/>
    <w:rsid w:val="00C21A30"/>
    <w:rsid w:val="00C2353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9BF"/>
    <w:rsid w:val="00C37E50"/>
    <w:rsid w:val="00C42315"/>
    <w:rsid w:val="00C42A0E"/>
    <w:rsid w:val="00C42C30"/>
    <w:rsid w:val="00C44E96"/>
    <w:rsid w:val="00C458E8"/>
    <w:rsid w:val="00C465BB"/>
    <w:rsid w:val="00C468E9"/>
    <w:rsid w:val="00C474A5"/>
    <w:rsid w:val="00C476D8"/>
    <w:rsid w:val="00C47CE7"/>
    <w:rsid w:val="00C510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EF9"/>
    <w:rsid w:val="00C70F76"/>
    <w:rsid w:val="00C71157"/>
    <w:rsid w:val="00C714A2"/>
    <w:rsid w:val="00C71C6F"/>
    <w:rsid w:val="00C71DD7"/>
    <w:rsid w:val="00C725E4"/>
    <w:rsid w:val="00C72C07"/>
    <w:rsid w:val="00C74421"/>
    <w:rsid w:val="00C748B1"/>
    <w:rsid w:val="00C74B05"/>
    <w:rsid w:val="00C757EB"/>
    <w:rsid w:val="00C75E83"/>
    <w:rsid w:val="00C7706C"/>
    <w:rsid w:val="00C77938"/>
    <w:rsid w:val="00C779A4"/>
    <w:rsid w:val="00C8004A"/>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291"/>
    <w:rsid w:val="00CA347D"/>
    <w:rsid w:val="00CA3A0F"/>
    <w:rsid w:val="00CA3A72"/>
    <w:rsid w:val="00CA3FAE"/>
    <w:rsid w:val="00CA47CB"/>
    <w:rsid w:val="00CA5166"/>
    <w:rsid w:val="00CA603A"/>
    <w:rsid w:val="00CA6329"/>
    <w:rsid w:val="00CA65C6"/>
    <w:rsid w:val="00CB1BFC"/>
    <w:rsid w:val="00CB1C73"/>
    <w:rsid w:val="00CB21ED"/>
    <w:rsid w:val="00CB237B"/>
    <w:rsid w:val="00CB3E24"/>
    <w:rsid w:val="00CB46BF"/>
    <w:rsid w:val="00CB5907"/>
    <w:rsid w:val="00CB5C1D"/>
    <w:rsid w:val="00CB5CA0"/>
    <w:rsid w:val="00CB5F5D"/>
    <w:rsid w:val="00CB5FF7"/>
    <w:rsid w:val="00CB607B"/>
    <w:rsid w:val="00CB69A5"/>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1F5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A93"/>
    <w:rsid w:val="00CF6F7F"/>
    <w:rsid w:val="00CF705D"/>
    <w:rsid w:val="00CF7B33"/>
    <w:rsid w:val="00D004A2"/>
    <w:rsid w:val="00D019CB"/>
    <w:rsid w:val="00D02127"/>
    <w:rsid w:val="00D021AA"/>
    <w:rsid w:val="00D0232C"/>
    <w:rsid w:val="00D0274C"/>
    <w:rsid w:val="00D0297E"/>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881"/>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5FC"/>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7F0"/>
    <w:rsid w:val="00D66A43"/>
    <w:rsid w:val="00D66F4C"/>
    <w:rsid w:val="00D6768A"/>
    <w:rsid w:val="00D67710"/>
    <w:rsid w:val="00D67D6E"/>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ADC"/>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566"/>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F88"/>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75B"/>
    <w:rsid w:val="00DE5F53"/>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6E90"/>
    <w:rsid w:val="00DF75AC"/>
    <w:rsid w:val="00DF7D38"/>
    <w:rsid w:val="00DF7D95"/>
    <w:rsid w:val="00DF7FC3"/>
    <w:rsid w:val="00E00053"/>
    <w:rsid w:val="00E00224"/>
    <w:rsid w:val="00E00AF0"/>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8A3"/>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431"/>
    <w:rsid w:val="00E312C2"/>
    <w:rsid w:val="00E32664"/>
    <w:rsid w:val="00E32EE3"/>
    <w:rsid w:val="00E33261"/>
    <w:rsid w:val="00E33B06"/>
    <w:rsid w:val="00E345D2"/>
    <w:rsid w:val="00E34AC1"/>
    <w:rsid w:val="00E35FE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179"/>
    <w:rsid w:val="00E97C7F"/>
    <w:rsid w:val="00EA001C"/>
    <w:rsid w:val="00EA0CD1"/>
    <w:rsid w:val="00EA100E"/>
    <w:rsid w:val="00EA141A"/>
    <w:rsid w:val="00EA2280"/>
    <w:rsid w:val="00EA256A"/>
    <w:rsid w:val="00EA2B27"/>
    <w:rsid w:val="00EA36C4"/>
    <w:rsid w:val="00EA3E9F"/>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179"/>
    <w:rsid w:val="00EC42F8"/>
    <w:rsid w:val="00EC4A1B"/>
    <w:rsid w:val="00EC6361"/>
    <w:rsid w:val="00EC6C73"/>
    <w:rsid w:val="00EC702A"/>
    <w:rsid w:val="00EC74EE"/>
    <w:rsid w:val="00EC790E"/>
    <w:rsid w:val="00EC7A17"/>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F2"/>
    <w:rsid w:val="00EE42C0"/>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3BE"/>
    <w:rsid w:val="00F07C8F"/>
    <w:rsid w:val="00F10CF1"/>
    <w:rsid w:val="00F10EB1"/>
    <w:rsid w:val="00F1174E"/>
    <w:rsid w:val="00F11796"/>
    <w:rsid w:val="00F11B0E"/>
    <w:rsid w:val="00F11D7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4D7"/>
    <w:rsid w:val="00F277ED"/>
    <w:rsid w:val="00F31B00"/>
    <w:rsid w:val="00F32FC4"/>
    <w:rsid w:val="00F331A2"/>
    <w:rsid w:val="00F33516"/>
    <w:rsid w:val="00F33852"/>
    <w:rsid w:val="00F342E4"/>
    <w:rsid w:val="00F34532"/>
    <w:rsid w:val="00F346E3"/>
    <w:rsid w:val="00F34725"/>
    <w:rsid w:val="00F3565B"/>
    <w:rsid w:val="00F368F7"/>
    <w:rsid w:val="00F36BDE"/>
    <w:rsid w:val="00F37882"/>
    <w:rsid w:val="00F37F1A"/>
    <w:rsid w:val="00F40874"/>
    <w:rsid w:val="00F40BD7"/>
    <w:rsid w:val="00F40CF0"/>
    <w:rsid w:val="00F40E95"/>
    <w:rsid w:val="00F41BF7"/>
    <w:rsid w:val="00F42098"/>
    <w:rsid w:val="00F429B7"/>
    <w:rsid w:val="00F42CE8"/>
    <w:rsid w:val="00F42EC8"/>
    <w:rsid w:val="00F431D1"/>
    <w:rsid w:val="00F431D3"/>
    <w:rsid w:val="00F43C74"/>
    <w:rsid w:val="00F44527"/>
    <w:rsid w:val="00F448C0"/>
    <w:rsid w:val="00F44F39"/>
    <w:rsid w:val="00F45EB2"/>
    <w:rsid w:val="00F46195"/>
    <w:rsid w:val="00F46943"/>
    <w:rsid w:val="00F46984"/>
    <w:rsid w:val="00F500F9"/>
    <w:rsid w:val="00F50491"/>
    <w:rsid w:val="00F510FD"/>
    <w:rsid w:val="00F511B0"/>
    <w:rsid w:val="00F51433"/>
    <w:rsid w:val="00F51A87"/>
    <w:rsid w:val="00F520ED"/>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BB3"/>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75A"/>
    <w:rsid w:val="00FB00BA"/>
    <w:rsid w:val="00FB0339"/>
    <w:rsid w:val="00FB037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E04"/>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0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52AE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783170"/>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783170"/>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E307C"/>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2255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652752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zelika.dumsaite@akmen&#279;.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2" ma:contentTypeDescription="Kurkite naują dokumentą." ma:contentTypeScope="" ma:versionID="df87f4e574e8a525ea305ff550060daf">
  <xsd:schema xmlns:xsd="http://www.w3.org/2001/XMLSchema" xmlns:xs="http://www.w3.org/2001/XMLSchema" xmlns:p="http://schemas.microsoft.com/office/2006/metadata/properties" xmlns:ns3="582f66ef-3dde-4451-b528-df745d980231" targetNamespace="http://schemas.microsoft.com/office/2006/metadata/properties" ma:root="true" ma:fieldsID="c38905347fd21695f75dfd5c98a34ba1"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4621D-4EDE-460B-BDAF-4258D8C5D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66D4558B-B01E-416F-B112-E1D675E2E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14057</Words>
  <Characters>8014</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22027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3</cp:revision>
  <cp:lastPrinted>2026-07-01T11:00:00Z</cp:lastPrinted>
  <dcterms:created xsi:type="dcterms:W3CDTF">2026-07-23T05:52:00Z</dcterms:created>
  <dcterms:modified xsi:type="dcterms:W3CDTF">2026-07-23T06:05:00Z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